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F1" w:rsidRDefault="00C03DF1" w:rsidP="00C03DF1">
      <w:r w:rsidRPr="00C03DF1">
        <w:rPr>
          <w:noProof/>
          <w:lang w:eastAsia="fr-FR"/>
        </w:rPr>
        <w:drawing>
          <wp:anchor distT="0" distB="0" distL="0" distR="0" simplePos="0" relativeHeight="251662336" behindDoc="0" locked="0" layoutInCell="1" allowOverlap="1">
            <wp:simplePos x="0" y="0"/>
            <wp:positionH relativeFrom="column">
              <wp:posOffset>4618355</wp:posOffset>
            </wp:positionH>
            <wp:positionV relativeFrom="paragraph">
              <wp:posOffset>-48895</wp:posOffset>
            </wp:positionV>
            <wp:extent cx="1238250" cy="1066800"/>
            <wp:effectExtent l="19050" t="0" r="0" b="0"/>
            <wp:wrapNone/>
            <wp:docPr id="2" name="Image 21" descr="C:\Users\i.neveu\AppData\Local\Microsoft\Windows\INetCache\Content.Word\MT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1" descr="C:\Users\i.neveu\AppData\Local\Microsoft\Windows\INetCache\Content.Word\MTECT.JPG"/>
                    <pic:cNvPicPr>
                      <a:picLocks noChangeAspect="1" noChangeArrowheads="1"/>
                    </pic:cNvPicPr>
                  </pic:nvPicPr>
                  <pic:blipFill>
                    <a:blip r:embed="rId7"/>
                    <a:stretch>
                      <a:fillRect/>
                    </a:stretch>
                  </pic:blipFill>
                  <pic:spPr bwMode="auto">
                    <a:xfrm>
                      <a:off x="0" y="0"/>
                      <a:ext cx="1238250" cy="1066800"/>
                    </a:xfrm>
                    <a:prstGeom prst="rect">
                      <a:avLst/>
                    </a:prstGeom>
                  </pic:spPr>
                </pic:pic>
              </a:graphicData>
            </a:graphic>
          </wp:anchor>
        </w:drawing>
      </w:r>
      <w:r>
        <w:rPr>
          <w:noProof/>
          <w:lang w:eastAsia="fr-FR"/>
        </w:rPr>
        <w:drawing>
          <wp:anchor distT="0" distB="0" distL="114300" distR="114300" simplePos="0" relativeHeight="251659264" behindDoc="0" locked="0" layoutInCell="0" allowOverlap="1">
            <wp:simplePos x="0" y="0"/>
            <wp:positionH relativeFrom="column">
              <wp:posOffset>3811905</wp:posOffset>
            </wp:positionH>
            <wp:positionV relativeFrom="paragraph">
              <wp:posOffset>-29845</wp:posOffset>
            </wp:positionV>
            <wp:extent cx="738505" cy="1047750"/>
            <wp:effectExtent l="19050" t="0" r="4445" b="0"/>
            <wp:wrapNone/>
            <wp:docPr id="13" name="shape_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_0" descr="image1"/>
                    <pic:cNvPicPr>
                      <a:picLocks noChangeAspect="1" noChangeArrowheads="1"/>
                    </pic:cNvPicPr>
                  </pic:nvPicPr>
                  <pic:blipFill>
                    <a:blip r:embed="rId8" cstate="print"/>
                    <a:srcRect/>
                    <a:stretch>
                      <a:fillRect/>
                    </a:stretch>
                  </pic:blipFill>
                  <pic:spPr bwMode="auto">
                    <a:xfrm>
                      <a:off x="0" y="0"/>
                      <a:ext cx="738505" cy="1047750"/>
                    </a:xfrm>
                    <a:prstGeom prst="rect">
                      <a:avLst/>
                    </a:prstGeom>
                    <a:noFill/>
                    <a:ln w="9525" cap="flat">
                      <a:noFill/>
                      <a:round/>
                      <a:headEnd/>
                      <a:tailEnd/>
                    </a:ln>
                  </pic:spPr>
                </pic:pic>
              </a:graphicData>
            </a:graphic>
          </wp:anchor>
        </w:drawing>
      </w:r>
      <w:r>
        <w:rPr>
          <w:noProof/>
          <w:lang w:eastAsia="fr-FR"/>
        </w:rPr>
        <w:drawing>
          <wp:anchor distT="0" distB="0" distL="114300" distR="114300" simplePos="0" relativeHeight="251660288" behindDoc="0" locked="0" layoutInCell="0" allowOverlap="1">
            <wp:simplePos x="0" y="0"/>
            <wp:positionH relativeFrom="column">
              <wp:posOffset>-93345</wp:posOffset>
            </wp:positionH>
            <wp:positionV relativeFrom="paragraph">
              <wp:posOffset>128905</wp:posOffset>
            </wp:positionV>
            <wp:extent cx="1530350" cy="863600"/>
            <wp:effectExtent l="19050" t="0" r="0" b="0"/>
            <wp:wrapNone/>
            <wp:docPr id="14" name="Image 1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3"/>
                    <pic:cNvPicPr>
                      <a:picLocks noChangeAspect="1" noChangeArrowheads="1"/>
                    </pic:cNvPicPr>
                  </pic:nvPicPr>
                  <pic:blipFill>
                    <a:blip r:embed="rId9" cstate="print"/>
                    <a:srcRect/>
                    <a:stretch>
                      <a:fillRect/>
                    </a:stretch>
                  </pic:blipFill>
                  <pic:spPr bwMode="auto">
                    <a:xfrm>
                      <a:off x="0" y="0"/>
                      <a:ext cx="1530350" cy="863600"/>
                    </a:xfrm>
                    <a:prstGeom prst="rect">
                      <a:avLst/>
                    </a:prstGeom>
                    <a:noFill/>
                    <a:ln w="9525" cap="flat">
                      <a:noFill/>
                      <a:round/>
                      <a:headEnd/>
                      <a:tailEnd/>
                    </a:ln>
                  </pic:spPr>
                </pic:pic>
              </a:graphicData>
            </a:graphic>
          </wp:anchor>
        </w:drawing>
      </w:r>
    </w:p>
    <w:p w:rsidR="00C03DF1" w:rsidRDefault="00C03DF1" w:rsidP="00C03DF1"/>
    <w:p w:rsidR="00C03DF1" w:rsidRDefault="00C03DF1" w:rsidP="00C03DF1"/>
    <w:p w:rsidR="00C03DF1" w:rsidRDefault="00C03DF1" w:rsidP="00C03DF1"/>
    <w:p w:rsidR="00365739" w:rsidRDefault="00365739" w:rsidP="00C03DF1"/>
    <w:p w:rsidR="00C03DF1" w:rsidRPr="004B125A" w:rsidRDefault="00C03DF1" w:rsidP="00C03DF1">
      <w:pPr>
        <w:pBdr>
          <w:top w:val="single" w:sz="12" w:space="1" w:color="20487E"/>
          <w:left w:val="single" w:sz="12" w:space="4" w:color="20487E"/>
          <w:bottom w:val="single" w:sz="12" w:space="1" w:color="20487E"/>
          <w:right w:val="single" w:sz="12" w:space="4" w:color="20487E"/>
        </w:pBdr>
        <w:shd w:val="clear" w:color="auto" w:fill="20487E"/>
        <w:jc w:val="center"/>
        <w:rPr>
          <w:rFonts w:ascii="Bahnschrift" w:hAnsi="Bahnschrift"/>
          <w:b/>
          <w:color w:val="FFFFFF" w:themeColor="background1"/>
          <w:sz w:val="32"/>
        </w:rPr>
      </w:pPr>
      <w:r w:rsidRPr="004B125A">
        <w:rPr>
          <w:rFonts w:ascii="Bahnschrift" w:hAnsi="Bahnschrift"/>
          <w:b/>
          <w:color w:val="FFFFFF" w:themeColor="background1"/>
          <w:sz w:val="32"/>
        </w:rPr>
        <w:t>Fiche détaillée du projet</w:t>
      </w:r>
    </w:p>
    <w:p w:rsidR="00C03DF1" w:rsidRDefault="00C03DF1" w:rsidP="00C03DF1">
      <w:pPr>
        <w:pBdr>
          <w:top w:val="single" w:sz="18" w:space="1" w:color="20487E"/>
          <w:left w:val="single" w:sz="18" w:space="4" w:color="20487E"/>
          <w:bottom w:val="single" w:sz="18" w:space="1" w:color="20487E"/>
          <w:right w:val="single" w:sz="18" w:space="4" w:color="20487E"/>
        </w:pBdr>
        <w:jc w:val="center"/>
        <w:rPr>
          <w:rFonts w:ascii="Bahnschrift" w:hAnsi="Bahnschrift"/>
          <w:b/>
          <w:sz w:val="32"/>
        </w:rPr>
      </w:pPr>
      <w:r>
        <w:rPr>
          <w:rFonts w:ascii="Bahnschrift" w:hAnsi="Bahnschrift"/>
          <w:b/>
          <w:sz w:val="32"/>
        </w:rPr>
        <w:t>Titre court du projet</w:t>
      </w:r>
    </w:p>
    <w:p w:rsidR="00C03DF1" w:rsidRDefault="00C03DF1" w:rsidP="00C03DF1">
      <w:pPr>
        <w:pBdr>
          <w:top w:val="single" w:sz="18" w:space="1" w:color="20487E"/>
          <w:left w:val="single" w:sz="18" w:space="4" w:color="20487E"/>
          <w:bottom w:val="single" w:sz="18" w:space="1" w:color="20487E"/>
          <w:right w:val="single" w:sz="18" w:space="4" w:color="20487E"/>
        </w:pBdr>
        <w:jc w:val="center"/>
        <w:rPr>
          <w:rFonts w:ascii="Bahnschrift" w:hAnsi="Bahnschrift"/>
          <w:sz w:val="24"/>
        </w:rPr>
      </w:pPr>
      <w:r>
        <w:rPr>
          <w:rFonts w:ascii="Bahnschrift" w:hAnsi="Bahnschrift"/>
          <w:sz w:val="24"/>
        </w:rPr>
        <w:t>Titre long du projet</w:t>
      </w:r>
    </w:p>
    <w:p w:rsidR="00C03DF1" w:rsidRPr="004B125A" w:rsidRDefault="00C03DF1" w:rsidP="00C03DF1">
      <w:pPr>
        <w:pBdr>
          <w:top w:val="single" w:sz="18" w:space="1" w:color="20487E"/>
          <w:left w:val="single" w:sz="18" w:space="4" w:color="20487E"/>
          <w:bottom w:val="single" w:sz="18" w:space="1" w:color="20487E"/>
          <w:right w:val="single" w:sz="18" w:space="4" w:color="20487E"/>
        </w:pBdr>
        <w:jc w:val="center"/>
        <w:rPr>
          <w:rFonts w:ascii="Bahnschrift" w:hAnsi="Bahnschrift"/>
          <w:sz w:val="24"/>
        </w:rPr>
      </w:pPr>
      <w:r>
        <w:rPr>
          <w:rFonts w:ascii="Bahnschrift" w:hAnsi="Bahnschrift"/>
          <w:sz w:val="24"/>
        </w:rPr>
        <w:t>Nom de la structure porteuse du projet</w:t>
      </w:r>
    </w:p>
    <w:p w:rsidR="00C03DF1" w:rsidRPr="004C78B7" w:rsidRDefault="00C03DF1" w:rsidP="00C03DF1">
      <w:pPr>
        <w:rPr>
          <w:rFonts w:cstheme="minorHAnsi"/>
        </w:rPr>
      </w:pPr>
      <w:r>
        <w:t xml:space="preserve">* champ </w:t>
      </w:r>
      <w:r w:rsidRPr="004C78B7">
        <w:rPr>
          <w:rFonts w:cstheme="minorHAnsi"/>
        </w:rPr>
        <w:t>à renseigner obligatoirement pour que le dossier soit considéré comme complet.</w:t>
      </w:r>
    </w:p>
    <w:p w:rsidR="00C03DF1" w:rsidRPr="00657E12" w:rsidRDefault="00C03DF1" w:rsidP="00C03DF1">
      <w:pPr>
        <w:pStyle w:val="Paragraphedeliste"/>
        <w:numPr>
          <w:ilvl w:val="0"/>
          <w:numId w:val="1"/>
        </w:numPr>
        <w:shd w:val="clear" w:color="auto" w:fill="009BC2"/>
        <w:spacing w:before="360"/>
        <w:ind w:left="714" w:hanging="357"/>
        <w:rPr>
          <w:rFonts w:cstheme="minorHAnsi"/>
          <w:b/>
          <w:color w:val="FFFFFF" w:themeColor="background1"/>
          <w:sz w:val="28"/>
        </w:rPr>
      </w:pPr>
      <w:r w:rsidRPr="00657E12">
        <w:rPr>
          <w:rFonts w:cstheme="minorHAnsi"/>
          <w:b/>
          <w:color w:val="FFFFFF" w:themeColor="background1"/>
          <w:sz w:val="28"/>
        </w:rPr>
        <w:t>Cadrage et objectifs principaux du projet*</w:t>
      </w:r>
    </w:p>
    <w:p w:rsidR="00C03DF1" w:rsidRPr="004C78B7"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 Objectifs et finalités</w:t>
      </w:r>
    </w:p>
    <w:p w:rsidR="007D0296" w:rsidRPr="004C78B7"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 Type de contenu</w:t>
      </w:r>
    </w:p>
    <w:p w:rsidR="00C03DF1" w:rsidRPr="0011600E"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i w:val="0"/>
          <w:iCs w:val="0"/>
          <w:color w:val="7F7F7F" w:themeColor="text1" w:themeTint="80"/>
        </w:rPr>
      </w:pPr>
      <w:r w:rsidRPr="0011600E">
        <w:rPr>
          <w:rStyle w:val="Emphaseple"/>
          <w:rFonts w:cstheme="minorHAnsi"/>
          <w:i w:val="0"/>
          <w:iCs w:val="0"/>
          <w:color w:val="7F7F7F" w:themeColor="text1" w:themeTint="80"/>
        </w:rPr>
        <w:t>Si nécessaire, justification du respect des réglementations en matière d’éthique et droit de l’environnement (notamment en cas de potentiels dérangements)</w:t>
      </w:r>
    </w:p>
    <w:p w:rsidR="00C03DF1" w:rsidRPr="00657E12" w:rsidRDefault="00C03DF1" w:rsidP="00C03DF1">
      <w:pPr>
        <w:pStyle w:val="Paragraphedeliste"/>
        <w:numPr>
          <w:ilvl w:val="0"/>
          <w:numId w:val="1"/>
        </w:numPr>
        <w:shd w:val="clear" w:color="auto" w:fill="009BC2"/>
        <w:spacing w:before="360"/>
        <w:ind w:left="714" w:hanging="357"/>
        <w:rPr>
          <w:rFonts w:cstheme="minorHAnsi"/>
          <w:b/>
          <w:color w:val="FFFFFF" w:themeColor="background1"/>
          <w:sz w:val="28"/>
        </w:rPr>
      </w:pPr>
      <w:r w:rsidRPr="00657E12">
        <w:rPr>
          <w:rFonts w:cstheme="minorHAnsi"/>
          <w:b/>
          <w:color w:val="FFFFFF" w:themeColor="background1"/>
          <w:sz w:val="28"/>
        </w:rPr>
        <w:t xml:space="preserve"> Cibles thématiques du projet*</w:t>
      </w:r>
    </w:p>
    <w:p w:rsidR="00C03DF1" w:rsidRPr="004C78B7"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 Espèce(s)</w:t>
      </w:r>
    </w:p>
    <w:p w:rsidR="00C03DF1" w:rsidRPr="004C78B7"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 Territoire(s) concerné(s)</w:t>
      </w:r>
    </w:p>
    <w:p w:rsidR="00365739"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 Paramètres étudiés</w:t>
      </w:r>
    </w:p>
    <w:p w:rsidR="00C03DF1" w:rsidRPr="00657E12" w:rsidRDefault="00C03DF1" w:rsidP="00C03DF1">
      <w:pPr>
        <w:pStyle w:val="Paragraphedeliste"/>
        <w:numPr>
          <w:ilvl w:val="0"/>
          <w:numId w:val="1"/>
        </w:numPr>
        <w:shd w:val="clear" w:color="auto" w:fill="009BC2"/>
        <w:spacing w:before="360"/>
        <w:ind w:left="714" w:hanging="357"/>
        <w:rPr>
          <w:rFonts w:cstheme="minorHAnsi"/>
          <w:b/>
          <w:color w:val="FFFFFF" w:themeColor="background1"/>
          <w:sz w:val="28"/>
        </w:rPr>
      </w:pPr>
      <w:r w:rsidRPr="00657E12">
        <w:rPr>
          <w:rFonts w:cstheme="minorHAnsi"/>
          <w:b/>
          <w:color w:val="FFFFFF" w:themeColor="background1"/>
          <w:sz w:val="28"/>
        </w:rPr>
        <w:t>Contexte du projet, travaux antérieurs*</w:t>
      </w:r>
    </w:p>
    <w:p w:rsidR="00C03DF1" w:rsidRPr="004C78B7"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 Etat de l’art</w:t>
      </w:r>
    </w:p>
    <w:p w:rsidR="00C03DF1" w:rsidRPr="004C78B7"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 Articulation éventuelle avec d’autres projets</w:t>
      </w:r>
    </w:p>
    <w:p w:rsidR="007D0296" w:rsidRPr="00657E12"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 Travaux antérieurs (le cas échéant)</w:t>
      </w:r>
    </w:p>
    <w:p w:rsidR="00C03DF1" w:rsidRPr="00657E12" w:rsidRDefault="00C03DF1" w:rsidP="00C03DF1">
      <w:pPr>
        <w:pStyle w:val="Paragraphedeliste"/>
        <w:numPr>
          <w:ilvl w:val="0"/>
          <w:numId w:val="1"/>
        </w:numPr>
        <w:shd w:val="clear" w:color="auto" w:fill="009BC2"/>
        <w:spacing w:before="360"/>
        <w:ind w:left="714" w:hanging="357"/>
        <w:rPr>
          <w:rFonts w:cstheme="minorHAnsi"/>
          <w:b/>
          <w:color w:val="FFFFFF" w:themeColor="background1"/>
          <w:sz w:val="28"/>
        </w:rPr>
      </w:pPr>
      <w:r w:rsidRPr="00657E12">
        <w:rPr>
          <w:rFonts w:cstheme="minorHAnsi"/>
          <w:b/>
          <w:color w:val="FFFFFF" w:themeColor="background1"/>
          <w:sz w:val="28"/>
        </w:rPr>
        <w:t>Principales étapes et calendrier du projet*</w:t>
      </w:r>
    </w:p>
    <w:p w:rsidR="00C03DF1" w:rsidRPr="004C78B7"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 Actions/prestations</w:t>
      </w:r>
    </w:p>
    <w:p w:rsidR="00365739" w:rsidRPr="00657E12"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 Calendrier prévisionnel</w:t>
      </w:r>
    </w:p>
    <w:p w:rsidR="00C03DF1" w:rsidRPr="00657E12" w:rsidRDefault="00C03DF1" w:rsidP="00C03DF1">
      <w:pPr>
        <w:pStyle w:val="Paragraphedeliste"/>
        <w:numPr>
          <w:ilvl w:val="0"/>
          <w:numId w:val="1"/>
        </w:numPr>
        <w:shd w:val="clear" w:color="auto" w:fill="009BC2"/>
        <w:spacing w:before="360"/>
        <w:ind w:left="714" w:hanging="357"/>
        <w:rPr>
          <w:rFonts w:cstheme="minorHAnsi"/>
          <w:b/>
          <w:color w:val="FFFFFF" w:themeColor="background1"/>
          <w:sz w:val="28"/>
        </w:rPr>
      </w:pPr>
      <w:r w:rsidRPr="00657E12">
        <w:rPr>
          <w:rFonts w:cstheme="minorHAnsi"/>
          <w:b/>
          <w:color w:val="FFFFFF" w:themeColor="background1"/>
          <w:sz w:val="28"/>
        </w:rPr>
        <w:lastRenderedPageBreak/>
        <w:t>Résultats prévus et livrables envisagés*</w:t>
      </w:r>
    </w:p>
    <w:p w:rsidR="00C03DF1" w:rsidRPr="004C78B7"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 Résultats associés aux actions/prestations</w:t>
      </w:r>
    </w:p>
    <w:p w:rsidR="00C03DF1"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 Livrables et dates prévisionnelles</w:t>
      </w:r>
    </w:p>
    <w:p w:rsidR="007D0296" w:rsidRPr="00657E12" w:rsidRDefault="007D0296"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p>
    <w:p w:rsidR="00C03DF1" w:rsidRPr="00657E12" w:rsidRDefault="00C03DF1" w:rsidP="00C03DF1">
      <w:pPr>
        <w:pStyle w:val="Paragraphedeliste"/>
        <w:numPr>
          <w:ilvl w:val="0"/>
          <w:numId w:val="1"/>
        </w:numPr>
        <w:shd w:val="clear" w:color="auto" w:fill="009BC2"/>
        <w:spacing w:before="360"/>
        <w:ind w:left="714" w:hanging="357"/>
        <w:rPr>
          <w:rFonts w:cstheme="minorHAnsi"/>
          <w:b/>
          <w:color w:val="FFFFFF" w:themeColor="background1"/>
          <w:sz w:val="28"/>
        </w:rPr>
      </w:pPr>
      <w:r w:rsidRPr="00657E12">
        <w:rPr>
          <w:rFonts w:cstheme="minorHAnsi"/>
          <w:b/>
          <w:color w:val="FFFFFF" w:themeColor="background1"/>
          <w:sz w:val="28"/>
        </w:rPr>
        <w:t>Gouvernance*</w:t>
      </w:r>
    </w:p>
    <w:p w:rsidR="00C03DF1"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Go</w:t>
      </w:r>
      <w:r w:rsidR="007D0296">
        <w:rPr>
          <w:rStyle w:val="Emphaseple"/>
          <w:rFonts w:cstheme="minorHAnsi"/>
          <w:color w:val="7F7F7F" w:themeColor="text1" w:themeTint="80"/>
        </w:rPr>
        <w:t>uvernance prévue pour le projet</w:t>
      </w:r>
    </w:p>
    <w:p w:rsidR="00C03DF1" w:rsidRPr="00657E12"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p>
    <w:p w:rsidR="00C03DF1" w:rsidRPr="00657E12" w:rsidRDefault="00C03DF1" w:rsidP="00C03DF1">
      <w:pPr>
        <w:pStyle w:val="Paragraphedeliste"/>
        <w:numPr>
          <w:ilvl w:val="0"/>
          <w:numId w:val="1"/>
        </w:numPr>
        <w:shd w:val="clear" w:color="auto" w:fill="009BC2"/>
        <w:spacing w:before="360"/>
        <w:ind w:left="714" w:hanging="357"/>
        <w:rPr>
          <w:rFonts w:cstheme="minorHAnsi"/>
          <w:b/>
          <w:color w:val="FFFFFF" w:themeColor="background1"/>
          <w:sz w:val="28"/>
        </w:rPr>
      </w:pPr>
      <w:r w:rsidRPr="00657E12">
        <w:rPr>
          <w:rFonts w:cstheme="minorHAnsi"/>
          <w:b/>
          <w:color w:val="FFFFFF" w:themeColor="background1"/>
          <w:sz w:val="28"/>
        </w:rPr>
        <w:t>Valorisation et communication*</w:t>
      </w:r>
    </w:p>
    <w:p w:rsidR="00C03DF1"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 xml:space="preserve">Moyens de valorisation et </w:t>
      </w:r>
      <w:r w:rsidR="007D0296">
        <w:rPr>
          <w:rStyle w:val="Emphaseple"/>
          <w:rFonts w:cstheme="minorHAnsi"/>
          <w:color w:val="7F7F7F" w:themeColor="text1" w:themeTint="80"/>
        </w:rPr>
        <w:t>communication envisagés</w:t>
      </w:r>
    </w:p>
    <w:p w:rsidR="00C03DF1" w:rsidRPr="00365739"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i w:val="0"/>
          <w:iCs w:val="0"/>
          <w:color w:val="7F7F7F" w:themeColor="text1" w:themeTint="80"/>
        </w:rPr>
      </w:pPr>
    </w:p>
    <w:p w:rsidR="00C03DF1" w:rsidRPr="00657E12" w:rsidRDefault="00C03DF1" w:rsidP="00C03DF1">
      <w:pPr>
        <w:pStyle w:val="Paragraphedeliste"/>
        <w:numPr>
          <w:ilvl w:val="0"/>
          <w:numId w:val="1"/>
        </w:numPr>
        <w:shd w:val="clear" w:color="auto" w:fill="009BC2"/>
        <w:spacing w:before="360"/>
        <w:ind w:left="714" w:hanging="357"/>
        <w:rPr>
          <w:rFonts w:cstheme="minorHAnsi"/>
          <w:b/>
          <w:color w:val="FFFFFF" w:themeColor="background1"/>
          <w:sz w:val="28"/>
        </w:rPr>
      </w:pPr>
      <w:r w:rsidRPr="00657E12">
        <w:rPr>
          <w:rFonts w:cstheme="minorHAnsi"/>
          <w:b/>
          <w:color w:val="FFFFFF" w:themeColor="background1"/>
          <w:sz w:val="28"/>
        </w:rPr>
        <w:t>Capitalisation et transfert des résultats*</w:t>
      </w:r>
    </w:p>
    <w:p w:rsidR="00C03DF1" w:rsidRDefault="007D0296"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Pr>
          <w:rStyle w:val="Emphaseple"/>
          <w:rFonts w:cstheme="minorHAnsi"/>
          <w:color w:val="7F7F7F" w:themeColor="text1" w:themeTint="80"/>
        </w:rPr>
        <w:t>Diffusion prévue des résultats</w:t>
      </w:r>
    </w:p>
    <w:p w:rsidR="00C03DF1" w:rsidRPr="00657E12"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p>
    <w:p w:rsidR="00C03DF1" w:rsidRPr="00657E12" w:rsidRDefault="00C03DF1" w:rsidP="00C03DF1">
      <w:pPr>
        <w:pStyle w:val="Paragraphedeliste"/>
        <w:numPr>
          <w:ilvl w:val="0"/>
          <w:numId w:val="1"/>
        </w:numPr>
        <w:shd w:val="clear" w:color="auto" w:fill="009BC2"/>
        <w:spacing w:before="360"/>
        <w:ind w:left="714" w:hanging="357"/>
        <w:rPr>
          <w:rFonts w:cstheme="minorHAnsi"/>
          <w:b/>
          <w:color w:val="FFFFFF" w:themeColor="background1"/>
          <w:sz w:val="28"/>
        </w:rPr>
      </w:pPr>
      <w:r w:rsidRPr="00657E12">
        <w:rPr>
          <w:rFonts w:cstheme="minorHAnsi"/>
          <w:b/>
          <w:color w:val="FFFFFF" w:themeColor="background1"/>
          <w:sz w:val="28"/>
        </w:rPr>
        <w:t>Perspectives du projet*</w:t>
      </w:r>
    </w:p>
    <w:p w:rsidR="00C03DF1"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r w:rsidRPr="004C78B7">
        <w:rPr>
          <w:rStyle w:val="Emphaseple"/>
          <w:rFonts w:cstheme="minorHAnsi"/>
          <w:color w:val="7F7F7F" w:themeColor="text1" w:themeTint="80"/>
        </w:rPr>
        <w:t>S</w:t>
      </w:r>
      <w:r w:rsidR="007D0296">
        <w:rPr>
          <w:rStyle w:val="Emphaseple"/>
          <w:rFonts w:cstheme="minorHAnsi"/>
          <w:color w:val="7F7F7F" w:themeColor="text1" w:themeTint="80"/>
        </w:rPr>
        <w:t>uites prévisionnelles au projet</w:t>
      </w:r>
    </w:p>
    <w:p w:rsidR="00C03DF1" w:rsidRPr="00657E12" w:rsidRDefault="00C03DF1" w:rsidP="00365739">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rPr>
          <w:rStyle w:val="Emphaseple"/>
          <w:rFonts w:cstheme="minorHAnsi"/>
          <w:color w:val="7F7F7F" w:themeColor="text1" w:themeTint="80"/>
        </w:rPr>
      </w:pPr>
    </w:p>
    <w:p w:rsidR="00C03DF1" w:rsidRPr="00657E12" w:rsidRDefault="00C03DF1" w:rsidP="00C03DF1">
      <w:pPr>
        <w:pStyle w:val="Paragraphedeliste"/>
        <w:numPr>
          <w:ilvl w:val="0"/>
          <w:numId w:val="1"/>
        </w:numPr>
        <w:shd w:val="clear" w:color="auto" w:fill="009BC2"/>
        <w:spacing w:before="360"/>
        <w:ind w:left="714" w:hanging="357"/>
        <w:rPr>
          <w:rFonts w:cstheme="minorHAnsi"/>
          <w:b/>
          <w:color w:val="FFFFFF" w:themeColor="background1"/>
          <w:sz w:val="28"/>
        </w:rPr>
      </w:pPr>
      <w:r w:rsidRPr="00657E12">
        <w:rPr>
          <w:rFonts w:cstheme="minorHAnsi"/>
          <w:b/>
          <w:color w:val="FFFFFF" w:themeColor="background1"/>
          <w:sz w:val="28"/>
        </w:rPr>
        <w:t>Résumé publiable*</w:t>
      </w:r>
    </w:p>
    <w:p w:rsidR="00C03DF1" w:rsidRPr="004C78B7" w:rsidRDefault="00C03DF1" w:rsidP="00C03DF1">
      <w:pPr>
        <w:rPr>
          <w:rStyle w:val="Emphaseple"/>
          <w:rFonts w:cstheme="minorHAnsi"/>
        </w:rPr>
      </w:pPr>
      <w:r w:rsidRPr="004C78B7">
        <w:rPr>
          <w:rStyle w:val="Emphaseple"/>
          <w:rFonts w:cstheme="minorHAnsi"/>
        </w:rPr>
        <w:t>Maximum ½ page.</w:t>
      </w:r>
    </w:p>
    <w:p w:rsidR="00C03DF1" w:rsidRPr="00365739" w:rsidRDefault="00C03DF1" w:rsidP="00C03DF1">
      <w:pPr>
        <w:pBdr>
          <w:top w:val="single" w:sz="4" w:space="1" w:color="000000"/>
          <w:left w:val="single" w:sz="4" w:space="4" w:color="000000"/>
          <w:bottom w:val="single" w:sz="4" w:space="1" w:color="000000"/>
          <w:right w:val="single" w:sz="4" w:space="4" w:color="000000"/>
        </w:pBdr>
        <w:rPr>
          <w:i/>
          <w:color w:val="7F7F7F" w:themeColor="text1" w:themeTint="80"/>
        </w:rPr>
      </w:pPr>
      <w:r>
        <w:rPr>
          <w:i/>
          <w:color w:val="7F7F7F" w:themeColor="text1" w:themeTint="80"/>
        </w:rPr>
        <w:t xml:space="preserve">Le résumé doit permettre de cerner le contexte, les objectifs, les méthodes et les résultats attendus. </w:t>
      </w:r>
    </w:p>
    <w:p w:rsidR="00C03DF1" w:rsidRDefault="00C03DF1" w:rsidP="00C03DF1">
      <w:pPr>
        <w:pBdr>
          <w:top w:val="single" w:sz="4" w:space="1" w:color="000000"/>
          <w:left w:val="single" w:sz="4" w:space="4" w:color="000000"/>
          <w:bottom w:val="single" w:sz="4" w:space="1" w:color="000000"/>
          <w:right w:val="single" w:sz="4" w:space="4" w:color="000000"/>
        </w:pBdr>
      </w:pPr>
    </w:p>
    <w:p w:rsidR="00C03DF1" w:rsidRDefault="00C03DF1" w:rsidP="00C03DF1">
      <w:pPr>
        <w:pBdr>
          <w:top w:val="single" w:sz="4" w:space="1" w:color="000000"/>
          <w:left w:val="single" w:sz="4" w:space="4" w:color="000000"/>
          <w:bottom w:val="single" w:sz="4" w:space="1" w:color="000000"/>
          <w:right w:val="single" w:sz="4" w:space="4" w:color="000000"/>
        </w:pBdr>
      </w:pPr>
    </w:p>
    <w:p w:rsidR="00365739" w:rsidRDefault="00365739" w:rsidP="00C03DF1">
      <w:pPr>
        <w:pBdr>
          <w:top w:val="single" w:sz="4" w:space="1" w:color="000000"/>
          <w:left w:val="single" w:sz="4" w:space="4" w:color="000000"/>
          <w:bottom w:val="single" w:sz="4" w:space="1" w:color="000000"/>
          <w:right w:val="single" w:sz="4" w:space="4" w:color="000000"/>
        </w:pBdr>
      </w:pPr>
    </w:p>
    <w:p w:rsidR="00365739" w:rsidRDefault="00365739" w:rsidP="00C03DF1">
      <w:pPr>
        <w:pBdr>
          <w:top w:val="single" w:sz="4" w:space="1" w:color="000000"/>
          <w:left w:val="single" w:sz="4" w:space="4" w:color="000000"/>
          <w:bottom w:val="single" w:sz="4" w:space="1" w:color="000000"/>
          <w:right w:val="single" w:sz="4" w:space="4" w:color="000000"/>
        </w:pBdr>
      </w:pPr>
    </w:p>
    <w:p w:rsidR="00365739" w:rsidRDefault="00365739" w:rsidP="00C03DF1">
      <w:pPr>
        <w:pBdr>
          <w:top w:val="single" w:sz="4" w:space="1" w:color="000000"/>
          <w:left w:val="single" w:sz="4" w:space="4" w:color="000000"/>
          <w:bottom w:val="single" w:sz="4" w:space="1" w:color="000000"/>
          <w:right w:val="single" w:sz="4" w:space="4" w:color="000000"/>
        </w:pBdr>
      </w:pPr>
    </w:p>
    <w:p w:rsidR="00365739" w:rsidRDefault="00365739" w:rsidP="00C03DF1">
      <w:pPr>
        <w:pBdr>
          <w:top w:val="single" w:sz="4" w:space="1" w:color="000000"/>
          <w:left w:val="single" w:sz="4" w:space="4" w:color="000000"/>
          <w:bottom w:val="single" w:sz="4" w:space="1" w:color="000000"/>
          <w:right w:val="single" w:sz="4" w:space="4" w:color="000000"/>
        </w:pBdr>
      </w:pPr>
    </w:p>
    <w:p w:rsidR="00C03DF1" w:rsidRDefault="00C03DF1" w:rsidP="00C03DF1">
      <w:pPr>
        <w:rPr>
          <w:rFonts w:ascii="Bahnschrift" w:hAnsi="Bahnschrift"/>
          <w:b/>
          <w:color w:val="009999"/>
          <w:sz w:val="32"/>
        </w:rPr>
      </w:pPr>
    </w:p>
    <w:p w:rsidR="00C03DF1" w:rsidRPr="00657E12" w:rsidRDefault="00C03DF1" w:rsidP="00C03DF1">
      <w:pPr>
        <w:shd w:val="clear" w:color="auto" w:fill="20487E"/>
        <w:jc w:val="center"/>
        <w:rPr>
          <w:rFonts w:cstheme="minorHAnsi"/>
          <w:b/>
          <w:color w:val="FFFFFF" w:themeColor="background1"/>
          <w:sz w:val="32"/>
        </w:rPr>
      </w:pPr>
      <w:r w:rsidRPr="00657E12">
        <w:rPr>
          <w:rFonts w:cstheme="minorHAnsi"/>
          <w:b/>
          <w:color w:val="FFFFFF" w:themeColor="background1"/>
          <w:sz w:val="32"/>
        </w:rPr>
        <w:lastRenderedPageBreak/>
        <w:t>Budget détaillé du projet</w:t>
      </w:r>
    </w:p>
    <w:p w:rsidR="00C03DF1" w:rsidRPr="006B1532" w:rsidRDefault="00C03DF1" w:rsidP="00C03DF1">
      <w:pPr>
        <w:rPr>
          <w:i/>
          <w:iCs/>
          <w:color w:val="7F7F7F" w:themeColor="text1" w:themeTint="80"/>
        </w:rPr>
      </w:pPr>
      <w:r>
        <w:rPr>
          <w:rStyle w:val="Emphaseple"/>
          <w:color w:val="7F7F7F" w:themeColor="text1" w:themeTint="80"/>
        </w:rPr>
        <w:t>A titre d’exemple, voici un tableau que vous pouvez utiliser.</w:t>
      </w:r>
    </w:p>
    <w:tbl>
      <w:tblPr>
        <w:tblpPr w:leftFromText="141" w:rightFromText="141" w:vertAnchor="text" w:horzAnchor="margin" w:tblpXSpec="center" w:tblpY="65"/>
        <w:tblW w:w="10296" w:type="dxa"/>
        <w:jc w:val="center"/>
        <w:tblLayout w:type="fixed"/>
        <w:tblCellMar>
          <w:left w:w="70" w:type="dxa"/>
          <w:right w:w="70" w:type="dxa"/>
        </w:tblCellMar>
        <w:tblLook w:val="04A0"/>
      </w:tblPr>
      <w:tblGrid>
        <w:gridCol w:w="3164"/>
        <w:gridCol w:w="1450"/>
        <w:gridCol w:w="169"/>
        <w:gridCol w:w="2410"/>
        <w:gridCol w:w="991"/>
        <w:gridCol w:w="568"/>
        <w:gridCol w:w="1544"/>
      </w:tblGrid>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shd w:val="clear" w:color="auto" w:fill="009BC2"/>
            <w:vAlign w:val="center"/>
          </w:tcPr>
          <w:p w:rsidR="00C03DF1" w:rsidRPr="00E946C3" w:rsidRDefault="00C03DF1" w:rsidP="00F567FE">
            <w:pPr>
              <w:widowControl w:val="0"/>
              <w:spacing w:after="0" w:line="240" w:lineRule="auto"/>
              <w:jc w:val="center"/>
              <w:rPr>
                <w:rFonts w:ascii="Arial" w:eastAsia="Times New Roman" w:hAnsi="Arial" w:cs="Arial"/>
                <w:b/>
                <w:bCs/>
                <w:color w:val="FFFFFF" w:themeColor="background1"/>
                <w:sz w:val="20"/>
                <w:lang w:eastAsia="fr-FR"/>
              </w:rPr>
            </w:pPr>
            <w:r w:rsidRPr="00E946C3">
              <w:rPr>
                <w:rFonts w:ascii="Arial" w:eastAsia="Times New Roman" w:hAnsi="Arial" w:cs="Arial"/>
                <w:b/>
                <w:bCs/>
                <w:color w:val="FFFFFF" w:themeColor="background1"/>
                <w:sz w:val="20"/>
                <w:lang w:eastAsia="fr-FR"/>
              </w:rPr>
              <w:t xml:space="preserve">Nature </w:t>
            </w:r>
            <w:r w:rsidRPr="00E946C3">
              <w:rPr>
                <w:rFonts w:ascii="Arial" w:eastAsia="Times New Roman" w:hAnsi="Arial" w:cs="Arial"/>
                <w:b/>
                <w:bCs/>
                <w:color w:val="FFFFFF" w:themeColor="background1"/>
                <w:sz w:val="20"/>
                <w:lang w:eastAsia="fr-FR"/>
              </w:rPr>
              <w:br/>
              <w:t>des dépenses</w:t>
            </w:r>
          </w:p>
        </w:tc>
        <w:tc>
          <w:tcPr>
            <w:tcW w:w="1450" w:type="dxa"/>
            <w:tcBorders>
              <w:top w:val="single" w:sz="8" w:space="0" w:color="000000"/>
              <w:left w:val="single" w:sz="8" w:space="0" w:color="000000"/>
              <w:bottom w:val="single" w:sz="8" w:space="0" w:color="000000"/>
              <w:right w:val="single" w:sz="8" w:space="0" w:color="000000"/>
            </w:tcBorders>
            <w:shd w:val="clear" w:color="auto" w:fill="009BC2"/>
            <w:vAlign w:val="center"/>
          </w:tcPr>
          <w:p w:rsidR="00C03DF1" w:rsidRPr="00E946C3" w:rsidRDefault="00C03DF1" w:rsidP="00F567FE">
            <w:pPr>
              <w:widowControl w:val="0"/>
              <w:spacing w:after="0" w:line="240" w:lineRule="auto"/>
              <w:jc w:val="center"/>
              <w:rPr>
                <w:rFonts w:ascii="Arial" w:eastAsia="Times New Roman" w:hAnsi="Arial" w:cs="Arial"/>
                <w:b/>
                <w:color w:val="FFFFFF" w:themeColor="background1"/>
                <w:sz w:val="16"/>
                <w:szCs w:val="18"/>
                <w:lang w:eastAsia="fr-FR"/>
              </w:rPr>
            </w:pPr>
            <w:r w:rsidRPr="00E946C3">
              <w:rPr>
                <w:rFonts w:ascii="Arial" w:eastAsia="Times New Roman" w:hAnsi="Arial" w:cs="Arial"/>
                <w:b/>
                <w:color w:val="FFFFFF" w:themeColor="background1"/>
                <w:sz w:val="16"/>
                <w:szCs w:val="18"/>
                <w:lang w:eastAsia="fr-FR"/>
              </w:rPr>
              <w:t>Montant (</w:t>
            </w:r>
            <w:r w:rsidRPr="00E946C3">
              <w:rPr>
                <w:rFonts w:ascii="Arial" w:eastAsia="Times New Roman" w:hAnsi="Arial" w:cs="Arial"/>
                <w:b/>
                <w:bCs/>
                <w:color w:val="FFFFFF" w:themeColor="background1"/>
                <w:sz w:val="18"/>
                <w:szCs w:val="20"/>
                <w:lang w:eastAsia="fr-FR"/>
              </w:rPr>
              <w:t>€</w:t>
            </w:r>
            <w:r w:rsidRPr="00E946C3">
              <w:rPr>
                <w:rFonts w:ascii="Arial" w:eastAsia="Times New Roman" w:hAnsi="Arial" w:cs="Arial"/>
                <w:b/>
                <w:color w:val="FFFFFF" w:themeColor="background1"/>
                <w:sz w:val="16"/>
                <w:szCs w:val="18"/>
                <w:lang w:eastAsia="fr-FR"/>
              </w:rPr>
              <w:t>)</w:t>
            </w:r>
          </w:p>
        </w:tc>
        <w:tc>
          <w:tcPr>
            <w:tcW w:w="16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C03DF1" w:rsidRPr="00E946C3" w:rsidRDefault="00C03DF1" w:rsidP="00F567FE">
            <w:pPr>
              <w:widowControl w:val="0"/>
              <w:spacing w:after="0" w:line="240" w:lineRule="auto"/>
              <w:jc w:val="center"/>
              <w:rPr>
                <w:rFonts w:ascii="Arial" w:eastAsia="Times New Roman" w:hAnsi="Arial" w:cs="Arial"/>
                <w:b/>
                <w:bCs/>
                <w:color w:val="FFFFFF" w:themeColor="background1"/>
                <w:sz w:val="20"/>
                <w:lang w:eastAsia="fr-FR"/>
              </w:rPr>
            </w:pPr>
          </w:p>
        </w:tc>
        <w:tc>
          <w:tcPr>
            <w:tcW w:w="2410" w:type="dxa"/>
            <w:tcBorders>
              <w:top w:val="single" w:sz="8" w:space="0" w:color="000000"/>
              <w:left w:val="single" w:sz="8" w:space="0" w:color="000000"/>
              <w:bottom w:val="single" w:sz="8" w:space="0" w:color="000000"/>
              <w:right w:val="single" w:sz="8" w:space="0" w:color="000000"/>
            </w:tcBorders>
            <w:shd w:val="clear" w:color="auto" w:fill="009BC2"/>
            <w:vAlign w:val="center"/>
          </w:tcPr>
          <w:p w:rsidR="00C03DF1" w:rsidRPr="00E946C3" w:rsidRDefault="00C03DF1" w:rsidP="00F567FE">
            <w:pPr>
              <w:widowControl w:val="0"/>
              <w:spacing w:after="0" w:line="240" w:lineRule="auto"/>
              <w:jc w:val="center"/>
              <w:rPr>
                <w:rFonts w:ascii="Arial" w:eastAsia="Times New Roman" w:hAnsi="Arial" w:cs="Arial"/>
                <w:b/>
                <w:bCs/>
                <w:color w:val="FFFFFF" w:themeColor="background1"/>
                <w:sz w:val="20"/>
                <w:lang w:eastAsia="fr-FR"/>
              </w:rPr>
            </w:pPr>
            <w:r w:rsidRPr="00E946C3">
              <w:rPr>
                <w:rFonts w:ascii="Arial" w:eastAsia="Times New Roman" w:hAnsi="Arial" w:cs="Arial"/>
                <w:b/>
                <w:bCs/>
                <w:color w:val="FFFFFF" w:themeColor="background1"/>
                <w:sz w:val="20"/>
                <w:lang w:eastAsia="fr-FR"/>
              </w:rPr>
              <w:t xml:space="preserve">Nature </w:t>
            </w:r>
            <w:r w:rsidRPr="00E946C3">
              <w:rPr>
                <w:rFonts w:ascii="Arial" w:eastAsia="Times New Roman" w:hAnsi="Arial" w:cs="Arial"/>
                <w:b/>
                <w:bCs/>
                <w:color w:val="FFFFFF" w:themeColor="background1"/>
                <w:sz w:val="20"/>
                <w:lang w:eastAsia="fr-FR"/>
              </w:rPr>
              <w:br/>
              <w:t>des produits</w:t>
            </w:r>
          </w:p>
        </w:tc>
        <w:tc>
          <w:tcPr>
            <w:tcW w:w="991" w:type="dxa"/>
            <w:tcBorders>
              <w:top w:val="single" w:sz="8" w:space="0" w:color="000000"/>
              <w:left w:val="single" w:sz="8" w:space="0" w:color="000000"/>
              <w:bottom w:val="single" w:sz="8" w:space="0" w:color="000000"/>
              <w:right w:val="single" w:sz="8" w:space="0" w:color="000000"/>
            </w:tcBorders>
            <w:shd w:val="clear" w:color="auto" w:fill="009BC2"/>
            <w:vAlign w:val="center"/>
          </w:tcPr>
          <w:p w:rsidR="00C03DF1" w:rsidRPr="00E946C3" w:rsidRDefault="00C03DF1" w:rsidP="00F567FE">
            <w:pPr>
              <w:widowControl w:val="0"/>
              <w:spacing w:after="0" w:line="240" w:lineRule="auto"/>
              <w:jc w:val="center"/>
              <w:rPr>
                <w:rFonts w:ascii="Arial" w:eastAsia="Times New Roman" w:hAnsi="Arial" w:cs="Arial"/>
                <w:b/>
                <w:color w:val="FFFFFF" w:themeColor="background1"/>
                <w:sz w:val="16"/>
                <w:lang w:eastAsia="fr-FR"/>
              </w:rPr>
            </w:pPr>
            <w:r w:rsidRPr="00E946C3">
              <w:rPr>
                <w:rFonts w:ascii="Arial" w:eastAsia="Times New Roman" w:hAnsi="Arial" w:cs="Arial"/>
                <w:b/>
                <w:color w:val="FFFFFF" w:themeColor="background1"/>
                <w:sz w:val="16"/>
                <w:lang w:eastAsia="fr-FR"/>
              </w:rPr>
              <w:t>Montant</w:t>
            </w:r>
          </w:p>
          <w:p w:rsidR="00C03DF1" w:rsidRPr="00E946C3" w:rsidRDefault="00C03DF1" w:rsidP="00F567FE">
            <w:pPr>
              <w:widowControl w:val="0"/>
              <w:spacing w:after="0" w:line="240" w:lineRule="auto"/>
              <w:jc w:val="center"/>
              <w:rPr>
                <w:rFonts w:ascii="Arial" w:eastAsia="Times New Roman" w:hAnsi="Arial" w:cs="Arial"/>
                <w:b/>
                <w:color w:val="FFFFFF" w:themeColor="background1"/>
                <w:sz w:val="16"/>
                <w:lang w:eastAsia="fr-FR"/>
              </w:rPr>
            </w:pPr>
            <w:r w:rsidRPr="00E946C3">
              <w:rPr>
                <w:rFonts w:ascii="Arial" w:eastAsia="Times New Roman" w:hAnsi="Arial" w:cs="Arial"/>
                <w:b/>
                <w:color w:val="FFFFFF" w:themeColor="background1"/>
                <w:sz w:val="16"/>
                <w:szCs w:val="18"/>
                <w:lang w:eastAsia="fr-FR"/>
              </w:rPr>
              <w:t>(</w:t>
            </w:r>
            <w:r w:rsidRPr="00E946C3">
              <w:rPr>
                <w:rFonts w:ascii="Arial" w:eastAsia="Times New Roman" w:hAnsi="Arial" w:cs="Arial"/>
                <w:b/>
                <w:bCs/>
                <w:color w:val="FFFFFF" w:themeColor="background1"/>
                <w:sz w:val="16"/>
                <w:szCs w:val="20"/>
                <w:lang w:eastAsia="fr-FR"/>
              </w:rPr>
              <w:t>€</w:t>
            </w:r>
            <w:r w:rsidRPr="00E946C3">
              <w:rPr>
                <w:rFonts w:ascii="Arial" w:eastAsia="Times New Roman" w:hAnsi="Arial" w:cs="Arial"/>
                <w:b/>
                <w:color w:val="FFFFFF" w:themeColor="background1"/>
                <w:sz w:val="16"/>
                <w:szCs w:val="18"/>
                <w:lang w:eastAsia="fr-FR"/>
              </w:rPr>
              <w:t>)</w:t>
            </w:r>
          </w:p>
        </w:tc>
        <w:tc>
          <w:tcPr>
            <w:tcW w:w="568" w:type="dxa"/>
            <w:tcBorders>
              <w:top w:val="single" w:sz="8" w:space="0" w:color="000000"/>
              <w:left w:val="single" w:sz="8" w:space="0" w:color="000000"/>
              <w:bottom w:val="single" w:sz="8" w:space="0" w:color="000000"/>
              <w:right w:val="single" w:sz="8" w:space="0" w:color="000000"/>
            </w:tcBorders>
            <w:shd w:val="clear" w:color="auto" w:fill="009BC2"/>
            <w:vAlign w:val="center"/>
          </w:tcPr>
          <w:p w:rsidR="00C03DF1" w:rsidRPr="00E946C3" w:rsidRDefault="00C03DF1" w:rsidP="00F567FE">
            <w:pPr>
              <w:widowControl w:val="0"/>
              <w:spacing w:after="0" w:line="240" w:lineRule="auto"/>
              <w:jc w:val="center"/>
              <w:rPr>
                <w:rFonts w:ascii="Arial" w:eastAsia="Times New Roman" w:hAnsi="Arial" w:cs="Arial"/>
                <w:b/>
                <w:color w:val="FFFFFF" w:themeColor="background1"/>
                <w:sz w:val="16"/>
                <w:lang w:eastAsia="fr-FR"/>
              </w:rPr>
            </w:pPr>
            <w:r w:rsidRPr="00E946C3">
              <w:rPr>
                <w:rFonts w:ascii="Arial" w:eastAsia="Times New Roman" w:hAnsi="Arial" w:cs="Arial"/>
                <w:b/>
                <w:color w:val="FFFFFF" w:themeColor="background1"/>
                <w:sz w:val="16"/>
                <w:lang w:eastAsia="fr-FR"/>
              </w:rPr>
              <w:t>Taux</w:t>
            </w:r>
          </w:p>
          <w:p w:rsidR="00C03DF1" w:rsidRPr="00E946C3" w:rsidRDefault="00C03DF1" w:rsidP="00F567FE">
            <w:pPr>
              <w:widowControl w:val="0"/>
              <w:spacing w:after="0" w:line="240" w:lineRule="auto"/>
              <w:jc w:val="center"/>
              <w:rPr>
                <w:rFonts w:ascii="Arial" w:eastAsia="Times New Roman" w:hAnsi="Arial" w:cs="Arial"/>
                <w:b/>
                <w:color w:val="FFFFFF" w:themeColor="background1"/>
                <w:sz w:val="16"/>
                <w:lang w:eastAsia="fr-FR"/>
              </w:rPr>
            </w:pPr>
            <w:r w:rsidRPr="00E946C3">
              <w:rPr>
                <w:rFonts w:ascii="Arial" w:eastAsia="Times New Roman" w:hAnsi="Arial" w:cs="Arial"/>
                <w:b/>
                <w:color w:val="FFFFFF" w:themeColor="background1"/>
                <w:sz w:val="16"/>
                <w:lang w:eastAsia="fr-FR"/>
              </w:rPr>
              <w:t>(%)</w:t>
            </w:r>
          </w:p>
        </w:tc>
        <w:tc>
          <w:tcPr>
            <w:tcW w:w="1544" w:type="dxa"/>
            <w:tcBorders>
              <w:top w:val="single" w:sz="8" w:space="0" w:color="000000"/>
              <w:left w:val="single" w:sz="8" w:space="0" w:color="000000"/>
              <w:bottom w:val="single" w:sz="8" w:space="0" w:color="000000"/>
              <w:right w:val="single" w:sz="8" w:space="0" w:color="000000"/>
            </w:tcBorders>
            <w:shd w:val="clear" w:color="auto" w:fill="009BC2"/>
            <w:vAlign w:val="center"/>
          </w:tcPr>
          <w:p w:rsidR="00C03DF1" w:rsidRPr="00E946C3" w:rsidRDefault="00C03DF1" w:rsidP="00F567FE">
            <w:pPr>
              <w:widowControl w:val="0"/>
              <w:spacing w:after="0" w:line="240" w:lineRule="auto"/>
              <w:jc w:val="center"/>
              <w:rPr>
                <w:rFonts w:ascii="Arial" w:eastAsia="Times New Roman" w:hAnsi="Arial" w:cs="Arial"/>
                <w:b/>
                <w:color w:val="FFFFFF" w:themeColor="background1"/>
                <w:sz w:val="16"/>
                <w:szCs w:val="18"/>
                <w:lang w:eastAsia="fr-FR"/>
              </w:rPr>
            </w:pPr>
            <w:r w:rsidRPr="00E946C3">
              <w:rPr>
                <w:rFonts w:ascii="Arial" w:eastAsia="Times New Roman" w:hAnsi="Arial" w:cs="Arial"/>
                <w:b/>
                <w:color w:val="FFFFFF" w:themeColor="background1"/>
                <w:sz w:val="16"/>
                <w:lang w:eastAsia="fr-FR"/>
              </w:rPr>
              <w:t xml:space="preserve">Financement acquis </w:t>
            </w:r>
            <w:r w:rsidRPr="00E946C3">
              <w:rPr>
                <w:rFonts w:ascii="Arial" w:eastAsia="Times New Roman" w:hAnsi="Arial" w:cs="Arial"/>
                <w:b/>
                <w:color w:val="FFFFFF" w:themeColor="background1"/>
                <w:sz w:val="16"/>
                <w:lang w:eastAsia="fr-FR"/>
              </w:rPr>
              <w:br/>
            </w:r>
            <w:r w:rsidRPr="00E946C3">
              <w:rPr>
                <w:rFonts w:ascii="Arial" w:eastAsia="Times New Roman" w:hAnsi="Arial" w:cs="Arial"/>
                <w:color w:val="FFFFFF" w:themeColor="background1"/>
                <w:sz w:val="16"/>
                <w:szCs w:val="18"/>
                <w:lang w:eastAsia="fr-FR"/>
              </w:rPr>
              <w:t>(oui/non/</w:t>
            </w:r>
            <w:r w:rsidRPr="00E946C3">
              <w:rPr>
                <w:rFonts w:ascii="Arial" w:eastAsia="Times New Roman" w:hAnsi="Arial" w:cs="Arial"/>
                <w:color w:val="FFFFFF" w:themeColor="background1"/>
                <w:sz w:val="16"/>
                <w:szCs w:val="18"/>
                <w:lang w:eastAsia="fr-FR"/>
              </w:rPr>
              <w:br/>
              <w:t>en cours)</w:t>
            </w:r>
          </w:p>
        </w:tc>
      </w:tr>
      <w:tr w:rsidR="00C03DF1" w:rsidTr="00F567FE">
        <w:trPr>
          <w:cantSplit/>
          <w:trHeight w:val="288"/>
          <w:jc w:val="center"/>
        </w:trPr>
        <w:tc>
          <w:tcPr>
            <w:tcW w:w="4613" w:type="dxa"/>
            <w:gridSpan w:val="2"/>
            <w:tcBorders>
              <w:top w:val="single" w:sz="8" w:space="0" w:color="000000"/>
              <w:left w:val="single" w:sz="8" w:space="0" w:color="000000"/>
              <w:bottom w:val="single" w:sz="8" w:space="0" w:color="000000"/>
              <w:right w:val="single" w:sz="8" w:space="0" w:color="000000"/>
            </w:tcBorders>
            <w:shd w:val="clear" w:color="auto" w:fill="D6E3BC" w:themeFill="accent3" w:themeFillTint="66"/>
            <w:vAlign w:val="center"/>
          </w:tcPr>
          <w:p w:rsidR="00C03DF1" w:rsidRDefault="00C03DF1" w:rsidP="00F567FE">
            <w:pPr>
              <w:widowControl w:val="0"/>
              <w:spacing w:after="0" w:line="240" w:lineRule="auto"/>
              <w:ind w:right="113"/>
              <w:jc w:val="center"/>
              <w:rPr>
                <w:rFonts w:ascii="Arial" w:eastAsia="Times New Roman" w:hAnsi="Arial" w:cs="Arial"/>
                <w:b/>
                <w:bCs/>
                <w:color w:val="000000"/>
                <w:sz w:val="16"/>
                <w:szCs w:val="18"/>
                <w:lang w:eastAsia="fr-FR"/>
              </w:rPr>
            </w:pPr>
            <w:r>
              <w:rPr>
                <w:rFonts w:ascii="Arial" w:eastAsia="Times New Roman" w:hAnsi="Arial" w:cs="Arial"/>
                <w:b/>
                <w:bCs/>
                <w:color w:val="000000"/>
                <w:sz w:val="16"/>
                <w:szCs w:val="18"/>
                <w:lang w:eastAsia="fr-FR"/>
              </w:rPr>
              <w:t>Dépenses directes liées au projet</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bCs/>
                <w:color w:val="000000"/>
                <w:sz w:val="18"/>
                <w:szCs w:val="20"/>
                <w:lang w:eastAsia="fr-FR"/>
              </w:rPr>
            </w:pPr>
          </w:p>
        </w:tc>
        <w:tc>
          <w:tcPr>
            <w:tcW w:w="5513" w:type="dxa"/>
            <w:gridSpan w:val="4"/>
            <w:tcBorders>
              <w:top w:val="single" w:sz="8" w:space="0" w:color="000000"/>
              <w:left w:val="single" w:sz="8" w:space="0" w:color="000000"/>
              <w:bottom w:val="single" w:sz="8" w:space="0" w:color="000000"/>
              <w:right w:val="single" w:sz="8" w:space="0" w:color="000000"/>
            </w:tcBorders>
            <w:shd w:val="clear" w:color="auto" w:fill="D6E3BC" w:themeFill="accent3" w:themeFillTint="66"/>
            <w:vAlign w:val="center"/>
          </w:tcPr>
          <w:p w:rsidR="00C03DF1" w:rsidRDefault="00C03DF1" w:rsidP="00F567FE">
            <w:pPr>
              <w:widowControl w:val="0"/>
              <w:spacing w:after="0" w:line="240" w:lineRule="auto"/>
              <w:ind w:right="170"/>
              <w:jc w:val="center"/>
              <w:rPr>
                <w:rFonts w:ascii="Arial" w:eastAsia="Times New Roman" w:hAnsi="Arial" w:cs="Arial"/>
                <w:b/>
                <w:bCs/>
                <w:color w:val="000000"/>
                <w:sz w:val="18"/>
                <w:szCs w:val="20"/>
                <w:lang w:eastAsia="fr-FR"/>
              </w:rPr>
            </w:pPr>
            <w:r>
              <w:rPr>
                <w:rFonts w:ascii="Arial" w:eastAsia="Times New Roman" w:hAnsi="Arial" w:cs="Arial"/>
                <w:b/>
                <w:bCs/>
                <w:color w:val="000000"/>
                <w:sz w:val="18"/>
                <w:szCs w:val="20"/>
                <w:lang w:eastAsia="fr-FR"/>
              </w:rPr>
              <w:t>Recettes</w:t>
            </w: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03DF1" w:rsidRDefault="00C03DF1" w:rsidP="00F567FE">
            <w:pPr>
              <w:widowControl w:val="0"/>
              <w:spacing w:after="0" w:line="240" w:lineRule="auto"/>
              <w:rPr>
                <w:rFonts w:ascii="Arial" w:eastAsia="Times New Roman" w:hAnsi="Arial" w:cs="Arial"/>
                <w:b/>
                <w:bCs/>
                <w:color w:val="000000"/>
                <w:sz w:val="18"/>
                <w:szCs w:val="20"/>
                <w:lang w:eastAsia="fr-FR"/>
              </w:rPr>
            </w:pPr>
            <w:r>
              <w:rPr>
                <w:rFonts w:ascii="Arial" w:eastAsia="Times New Roman" w:hAnsi="Arial" w:cs="Arial"/>
                <w:b/>
                <w:bCs/>
                <w:color w:val="000000"/>
                <w:sz w:val="18"/>
                <w:szCs w:val="20"/>
                <w:lang w:eastAsia="fr-FR"/>
              </w:rPr>
              <w:t>Charges de personnels</w:t>
            </w:r>
          </w:p>
        </w:tc>
        <w:tc>
          <w:tcPr>
            <w:tcW w:w="14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03DF1" w:rsidRDefault="00C03DF1" w:rsidP="00F567FE">
            <w:pPr>
              <w:widowControl w:val="0"/>
              <w:spacing w:after="0" w:line="240" w:lineRule="auto"/>
              <w:ind w:right="113"/>
              <w:jc w:val="right"/>
              <w:rPr>
                <w:rFonts w:ascii="Arial" w:eastAsia="Times New Roman" w:hAnsi="Arial" w:cs="Arial"/>
                <w:b/>
                <w:bCs/>
                <w:color w:val="000000"/>
                <w:sz w:val="16"/>
                <w:szCs w:val="18"/>
                <w:lang w:eastAsia="fr-FR"/>
              </w:rPr>
            </w:pPr>
            <w:r>
              <w:rPr>
                <w:rFonts w:ascii="Arial" w:eastAsia="Times New Roman" w:hAnsi="Arial" w:cs="Arial"/>
                <w:b/>
                <w:bCs/>
                <w:color w:val="000000"/>
                <w:sz w:val="16"/>
                <w:szCs w:val="18"/>
                <w:lang w:eastAsia="fr-FR"/>
              </w:rPr>
              <w:t>0,00</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bCs/>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rPr>
                <w:rFonts w:ascii="Arial" w:eastAsia="Times New Roman" w:hAnsi="Arial" w:cs="Arial"/>
                <w:b/>
                <w:bCs/>
                <w:color w:val="000000"/>
                <w:sz w:val="18"/>
                <w:szCs w:val="20"/>
                <w:lang w:eastAsia="fr-FR"/>
              </w:rPr>
            </w:pPr>
            <w:r>
              <w:rPr>
                <w:rFonts w:ascii="Arial" w:eastAsia="Times New Roman" w:hAnsi="Arial" w:cs="Arial"/>
                <w:b/>
                <w:bCs/>
                <w:color w:val="000000"/>
                <w:sz w:val="18"/>
                <w:szCs w:val="20"/>
                <w:lang w:eastAsia="fr-FR"/>
              </w:rPr>
              <w:t>Subventions :</w:t>
            </w:r>
          </w:p>
        </w:tc>
        <w:tc>
          <w:tcPr>
            <w:tcW w:w="99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ind w:right="170"/>
              <w:jc w:val="right"/>
              <w:rPr>
                <w:rFonts w:ascii="Arial" w:eastAsia="Times New Roman" w:hAnsi="Arial" w:cs="Arial"/>
                <w:b/>
                <w:bCs/>
                <w:color w:val="000000"/>
                <w:sz w:val="16"/>
                <w:szCs w:val="18"/>
                <w:lang w:eastAsia="fr-FR"/>
              </w:rPr>
            </w:pPr>
          </w:p>
        </w:tc>
        <w:tc>
          <w:tcPr>
            <w:tcW w:w="56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jc w:val="center"/>
              <w:rPr>
                <w:rFonts w:ascii="Arial" w:eastAsia="Times New Roman" w:hAnsi="Arial" w:cs="Arial"/>
                <w:b/>
                <w:bCs/>
                <w:color w:val="000000"/>
                <w:sz w:val="16"/>
                <w:szCs w:val="18"/>
                <w:lang w:eastAsia="fr-FR"/>
              </w:rPr>
            </w:pPr>
          </w:p>
        </w:tc>
        <w:tc>
          <w:tcPr>
            <w:tcW w:w="15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ind w:right="170"/>
              <w:jc w:val="right"/>
              <w:rPr>
                <w:rFonts w:ascii="Arial" w:eastAsia="Times New Roman" w:hAnsi="Arial" w:cs="Arial"/>
                <w:b/>
                <w:bCs/>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bCs/>
                <w:i/>
                <w:iCs/>
                <w:color w:val="000000"/>
                <w:sz w:val="16"/>
                <w:szCs w:val="18"/>
                <w:lang w:eastAsia="fr-FR"/>
              </w:rPr>
            </w:pPr>
            <w:r>
              <w:rPr>
                <w:rFonts w:ascii="Arial" w:eastAsia="Times New Roman" w:hAnsi="Arial" w:cs="Arial"/>
                <w:bCs/>
                <w:i/>
                <w:iCs/>
                <w:color w:val="000000"/>
                <w:sz w:val="16"/>
                <w:szCs w:val="18"/>
                <w:lang w:eastAsia="fr-FR"/>
              </w:rPr>
              <w:t xml:space="preserve">Dont personnels permanents </w:t>
            </w:r>
          </w:p>
        </w:tc>
        <w:tc>
          <w:tcPr>
            <w:tcW w:w="145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13"/>
              <w:jc w:val="right"/>
              <w:rPr>
                <w:rFonts w:ascii="Arial" w:eastAsia="Times New Roman" w:hAnsi="Arial" w:cs="Arial"/>
                <w:color w:val="000000"/>
                <w:sz w:val="16"/>
                <w:szCs w:val="18"/>
                <w:lang w:eastAsia="fr-FR"/>
              </w:rPr>
            </w:pPr>
            <w:r>
              <w:rPr>
                <w:rFonts w:ascii="Arial" w:eastAsia="Times New Roman" w:hAnsi="Arial" w:cs="Arial"/>
                <w:color w:val="000000"/>
                <w:sz w:val="16"/>
                <w:szCs w:val="18"/>
                <w:lang w:eastAsia="fr-FR"/>
              </w:rPr>
              <w:t> </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vMerge w:val="restart"/>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i/>
                <w:color w:val="000000"/>
                <w:sz w:val="18"/>
                <w:szCs w:val="20"/>
                <w:lang w:eastAsia="fr-FR"/>
              </w:rPr>
            </w:pPr>
            <w:r>
              <w:rPr>
                <w:rFonts w:ascii="Arial" w:eastAsia="Times New Roman" w:hAnsi="Arial" w:cs="Arial"/>
                <w:bCs/>
                <w:i/>
                <w:color w:val="000000"/>
                <w:sz w:val="18"/>
                <w:szCs w:val="20"/>
                <w:lang w:eastAsia="fr-FR"/>
              </w:rPr>
              <w:t>dont Sanctuaire Pelagos</w:t>
            </w:r>
          </w:p>
        </w:tc>
        <w:tc>
          <w:tcPr>
            <w:tcW w:w="991" w:type="dxa"/>
            <w:vMerge w:val="restart"/>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6"/>
                <w:szCs w:val="18"/>
                <w:lang w:eastAsia="fr-FR"/>
              </w:rPr>
            </w:pP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jc w:val="center"/>
              <w:rPr>
                <w:rFonts w:ascii="Arial" w:eastAsia="Times New Roman" w:hAnsi="Arial" w:cs="Arial"/>
                <w:color w:val="000000"/>
                <w:sz w:val="16"/>
                <w:szCs w:val="18"/>
                <w:lang w:eastAsia="fr-FR"/>
              </w:rPr>
            </w:pPr>
          </w:p>
        </w:tc>
        <w:tc>
          <w:tcPr>
            <w:tcW w:w="1544" w:type="dxa"/>
            <w:vMerge w:val="restart"/>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color w:val="000000"/>
                <w:sz w:val="18"/>
                <w:szCs w:val="20"/>
                <w:lang w:eastAsia="fr-FR"/>
              </w:rPr>
            </w:pPr>
            <w:r>
              <w:rPr>
                <w:rFonts w:ascii="Arial" w:eastAsia="Times New Roman" w:hAnsi="Arial" w:cs="Arial"/>
                <w:bCs/>
                <w:i/>
                <w:iCs/>
                <w:color w:val="000000"/>
                <w:sz w:val="16"/>
                <w:szCs w:val="18"/>
                <w:lang w:eastAsia="fr-FR"/>
              </w:rPr>
              <w:t>Dont personnels non permanents</w:t>
            </w:r>
          </w:p>
        </w:tc>
        <w:tc>
          <w:tcPr>
            <w:tcW w:w="145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13"/>
              <w:jc w:val="right"/>
              <w:rPr>
                <w:rFonts w:ascii="Arial" w:eastAsia="Times New Roman" w:hAnsi="Arial" w:cs="Arial"/>
                <w:color w:val="000000"/>
                <w:sz w:val="16"/>
                <w:szCs w:val="18"/>
                <w:lang w:eastAsia="fr-FR"/>
              </w:rPr>
            </w:pPr>
            <w:r>
              <w:rPr>
                <w:rFonts w:ascii="Arial" w:eastAsia="Times New Roman" w:hAnsi="Arial" w:cs="Arial"/>
                <w:color w:val="000000"/>
                <w:sz w:val="16"/>
                <w:szCs w:val="18"/>
                <w:lang w:eastAsia="fr-FR"/>
              </w:rPr>
              <w:t> </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i/>
                <w:color w:val="000000"/>
                <w:sz w:val="18"/>
                <w:szCs w:val="20"/>
                <w:lang w:eastAsia="fr-FR"/>
              </w:rPr>
            </w:pPr>
          </w:p>
        </w:tc>
        <w:tc>
          <w:tcPr>
            <w:tcW w:w="991" w:type="dxa"/>
            <w:vMerge/>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color w:val="000000"/>
                <w:sz w:val="16"/>
                <w:szCs w:val="18"/>
                <w:lang w:eastAsia="fr-FR"/>
              </w:rPr>
            </w:pPr>
          </w:p>
        </w:tc>
        <w:tc>
          <w:tcPr>
            <w:tcW w:w="568" w:type="dxa"/>
            <w:vMerge/>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color w:val="000000"/>
                <w:sz w:val="16"/>
                <w:szCs w:val="18"/>
                <w:lang w:eastAsia="fr-FR"/>
              </w:rPr>
            </w:pPr>
          </w:p>
        </w:tc>
        <w:tc>
          <w:tcPr>
            <w:tcW w:w="1544" w:type="dxa"/>
            <w:vMerge/>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03DF1" w:rsidRDefault="00C03DF1" w:rsidP="00F567FE">
            <w:pPr>
              <w:widowControl w:val="0"/>
              <w:spacing w:after="0" w:line="240" w:lineRule="auto"/>
              <w:rPr>
                <w:rFonts w:ascii="Arial" w:eastAsia="Times New Roman" w:hAnsi="Arial" w:cs="Arial"/>
                <w:b/>
                <w:bCs/>
                <w:color w:val="000000"/>
                <w:sz w:val="18"/>
                <w:szCs w:val="20"/>
                <w:lang w:eastAsia="fr-FR"/>
              </w:rPr>
            </w:pPr>
            <w:r>
              <w:rPr>
                <w:rFonts w:ascii="Arial" w:eastAsia="Times New Roman" w:hAnsi="Arial" w:cs="Arial"/>
                <w:b/>
                <w:bCs/>
                <w:color w:val="000000"/>
                <w:sz w:val="18"/>
                <w:szCs w:val="20"/>
                <w:lang w:eastAsia="fr-FR"/>
              </w:rPr>
              <w:t>Sous-traitance (prestataires)</w:t>
            </w:r>
          </w:p>
        </w:tc>
        <w:tc>
          <w:tcPr>
            <w:tcW w:w="14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03DF1" w:rsidRDefault="00C03DF1" w:rsidP="00F567FE">
            <w:pPr>
              <w:widowControl w:val="0"/>
              <w:spacing w:after="0" w:line="240" w:lineRule="auto"/>
              <w:ind w:right="113"/>
              <w:jc w:val="right"/>
              <w:rPr>
                <w:rFonts w:ascii="Arial" w:eastAsia="Times New Roman" w:hAnsi="Arial" w:cs="Arial"/>
                <w:b/>
                <w:bCs/>
                <w:color w:val="000000"/>
                <w:sz w:val="16"/>
                <w:szCs w:val="18"/>
                <w:lang w:eastAsia="fr-FR"/>
              </w:rPr>
            </w:pPr>
            <w:r>
              <w:rPr>
                <w:rFonts w:ascii="Arial" w:eastAsia="Times New Roman" w:hAnsi="Arial" w:cs="Arial"/>
                <w:b/>
                <w:bCs/>
                <w:color w:val="000000"/>
                <w:sz w:val="16"/>
                <w:szCs w:val="18"/>
                <w:lang w:eastAsia="fr-FR"/>
              </w:rPr>
              <w:t>0,00</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vMerge w:val="restart"/>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i/>
                <w:color w:val="000000"/>
                <w:sz w:val="18"/>
                <w:szCs w:val="20"/>
                <w:lang w:eastAsia="fr-FR"/>
              </w:rPr>
            </w:pPr>
            <w:r>
              <w:rPr>
                <w:rFonts w:ascii="Arial" w:eastAsia="Times New Roman" w:hAnsi="Arial" w:cs="Arial"/>
                <w:bCs/>
                <w:i/>
                <w:color w:val="000000"/>
                <w:sz w:val="18"/>
                <w:szCs w:val="20"/>
                <w:lang w:eastAsia="fr-FR"/>
              </w:rPr>
              <w:t>dont …</w:t>
            </w:r>
          </w:p>
        </w:tc>
        <w:tc>
          <w:tcPr>
            <w:tcW w:w="991" w:type="dxa"/>
            <w:vMerge w:val="restart"/>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6"/>
                <w:szCs w:val="18"/>
                <w:lang w:eastAsia="fr-FR"/>
              </w:rPr>
            </w:pP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jc w:val="center"/>
              <w:rPr>
                <w:rFonts w:ascii="Arial" w:eastAsia="Times New Roman" w:hAnsi="Arial" w:cs="Arial"/>
                <w:color w:val="000000"/>
                <w:sz w:val="16"/>
                <w:szCs w:val="18"/>
                <w:lang w:eastAsia="fr-FR"/>
              </w:rPr>
            </w:pPr>
          </w:p>
        </w:tc>
        <w:tc>
          <w:tcPr>
            <w:tcW w:w="1544" w:type="dxa"/>
            <w:vMerge w:val="restart"/>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bCs/>
                <w:i/>
                <w:iCs/>
                <w:color w:val="000000"/>
                <w:sz w:val="14"/>
                <w:szCs w:val="16"/>
                <w:lang w:eastAsia="fr-FR"/>
              </w:rPr>
            </w:pPr>
            <w:r>
              <w:rPr>
                <w:rFonts w:ascii="Arial" w:eastAsia="Times New Roman" w:hAnsi="Arial" w:cs="Arial"/>
                <w:bCs/>
                <w:i/>
                <w:iCs/>
                <w:color w:val="000000"/>
                <w:sz w:val="14"/>
                <w:szCs w:val="16"/>
                <w:lang w:eastAsia="fr-FR"/>
              </w:rPr>
              <w:t>dont…</w:t>
            </w:r>
          </w:p>
        </w:tc>
        <w:tc>
          <w:tcPr>
            <w:tcW w:w="145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13"/>
              <w:jc w:val="right"/>
              <w:rPr>
                <w:rFonts w:ascii="Arial" w:eastAsia="Times New Roman" w:hAnsi="Arial" w:cs="Arial"/>
                <w:color w:val="000000"/>
                <w:sz w:val="16"/>
                <w:szCs w:val="18"/>
                <w:lang w:eastAsia="fr-FR"/>
              </w:rPr>
            </w:pPr>
            <w:r>
              <w:rPr>
                <w:rFonts w:ascii="Arial" w:eastAsia="Times New Roman" w:hAnsi="Arial" w:cs="Arial"/>
                <w:color w:val="000000"/>
                <w:sz w:val="16"/>
                <w:szCs w:val="18"/>
                <w:lang w:eastAsia="fr-FR"/>
              </w:rPr>
              <w:t> </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i/>
                <w:color w:val="000000"/>
                <w:sz w:val="18"/>
                <w:szCs w:val="20"/>
                <w:lang w:eastAsia="fr-FR"/>
              </w:rPr>
            </w:pPr>
          </w:p>
        </w:tc>
        <w:tc>
          <w:tcPr>
            <w:tcW w:w="991" w:type="dxa"/>
            <w:vMerge/>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color w:val="000000"/>
                <w:sz w:val="16"/>
                <w:szCs w:val="18"/>
                <w:lang w:eastAsia="fr-FR"/>
              </w:rPr>
            </w:pPr>
          </w:p>
        </w:tc>
        <w:tc>
          <w:tcPr>
            <w:tcW w:w="568" w:type="dxa"/>
            <w:vMerge/>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color w:val="000000"/>
                <w:sz w:val="16"/>
                <w:szCs w:val="18"/>
                <w:lang w:eastAsia="fr-FR"/>
              </w:rPr>
            </w:pPr>
          </w:p>
        </w:tc>
        <w:tc>
          <w:tcPr>
            <w:tcW w:w="1544" w:type="dxa"/>
            <w:vMerge/>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rPr>
                <w:rFonts w:ascii="Arial" w:hAnsi="Arial" w:cs="Arial"/>
                <w:sz w:val="20"/>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13"/>
              <w:jc w:val="right"/>
              <w:rPr>
                <w:rFonts w:ascii="Arial" w:eastAsia="Times New Roman" w:hAnsi="Arial" w:cs="Arial"/>
                <w:color w:val="000000"/>
                <w:sz w:val="16"/>
                <w:szCs w:val="18"/>
                <w:lang w:eastAsia="fr-FR"/>
              </w:rPr>
            </w:pPr>
            <w:r>
              <w:rPr>
                <w:rFonts w:ascii="Arial" w:eastAsia="Times New Roman" w:hAnsi="Arial" w:cs="Arial"/>
                <w:color w:val="000000"/>
                <w:sz w:val="16"/>
                <w:szCs w:val="18"/>
                <w:lang w:eastAsia="fr-FR"/>
              </w:rPr>
              <w:t> </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rPr>
                <w:rFonts w:ascii="Arial" w:eastAsia="Times New Roman" w:hAnsi="Arial" w:cs="Arial"/>
                <w:b/>
                <w:color w:val="000000"/>
                <w:sz w:val="14"/>
                <w:szCs w:val="16"/>
                <w:lang w:eastAsia="fr-FR"/>
              </w:rPr>
            </w:pPr>
            <w:r>
              <w:rPr>
                <w:rFonts w:ascii="Arial" w:eastAsia="Times New Roman" w:hAnsi="Arial" w:cs="Arial"/>
                <w:b/>
                <w:color w:val="000000"/>
                <w:sz w:val="18"/>
                <w:szCs w:val="20"/>
                <w:lang w:eastAsia="fr-FR"/>
              </w:rPr>
              <w:t>Autres produits :</w:t>
            </w:r>
          </w:p>
        </w:tc>
        <w:tc>
          <w:tcPr>
            <w:tcW w:w="99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ind w:right="170"/>
              <w:jc w:val="right"/>
              <w:rPr>
                <w:rFonts w:ascii="Arial" w:eastAsia="Times New Roman" w:hAnsi="Arial" w:cs="Arial"/>
                <w:color w:val="000000"/>
                <w:sz w:val="16"/>
                <w:szCs w:val="18"/>
                <w:lang w:eastAsia="fr-FR"/>
              </w:rPr>
            </w:pPr>
          </w:p>
        </w:tc>
        <w:tc>
          <w:tcPr>
            <w:tcW w:w="56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jc w:val="center"/>
              <w:rPr>
                <w:rFonts w:ascii="Arial" w:eastAsia="Times New Roman" w:hAnsi="Arial" w:cs="Arial"/>
                <w:color w:val="000000"/>
                <w:sz w:val="16"/>
                <w:szCs w:val="18"/>
                <w:lang w:eastAsia="fr-FR"/>
              </w:rPr>
            </w:pPr>
          </w:p>
        </w:tc>
        <w:tc>
          <w:tcPr>
            <w:tcW w:w="15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03DF1" w:rsidRDefault="00C03DF1" w:rsidP="00F567FE">
            <w:pPr>
              <w:widowControl w:val="0"/>
              <w:spacing w:after="0" w:line="240" w:lineRule="auto"/>
              <w:rPr>
                <w:rFonts w:ascii="Arial" w:eastAsia="Times New Roman" w:hAnsi="Arial" w:cs="Arial"/>
                <w:bCs/>
                <w:color w:val="000000"/>
                <w:sz w:val="16"/>
                <w:szCs w:val="18"/>
                <w:lang w:eastAsia="fr-FR"/>
              </w:rPr>
            </w:pPr>
            <w:r>
              <w:rPr>
                <w:rFonts w:ascii="Arial" w:eastAsia="Times New Roman" w:hAnsi="Arial" w:cs="Arial"/>
                <w:b/>
                <w:bCs/>
                <w:color w:val="000000"/>
                <w:sz w:val="18"/>
                <w:szCs w:val="20"/>
                <w:lang w:eastAsia="fr-FR"/>
              </w:rPr>
              <w:t>Missions, déplacements</w:t>
            </w:r>
          </w:p>
        </w:tc>
        <w:tc>
          <w:tcPr>
            <w:tcW w:w="14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03DF1" w:rsidRDefault="00C03DF1" w:rsidP="00F567FE">
            <w:pPr>
              <w:widowControl w:val="0"/>
              <w:spacing w:after="0" w:line="240" w:lineRule="auto"/>
              <w:ind w:right="113"/>
              <w:jc w:val="right"/>
              <w:rPr>
                <w:rFonts w:ascii="Arial" w:eastAsia="Times New Roman" w:hAnsi="Arial" w:cs="Arial"/>
                <w:b/>
                <w:bCs/>
                <w:color w:val="000000"/>
                <w:sz w:val="16"/>
                <w:szCs w:val="18"/>
                <w:lang w:eastAsia="fr-FR"/>
              </w:rPr>
            </w:pPr>
            <w:r>
              <w:rPr>
                <w:rFonts w:ascii="Arial" w:eastAsia="Times New Roman" w:hAnsi="Arial" w:cs="Arial"/>
                <w:b/>
                <w:bCs/>
                <w:color w:val="000000"/>
                <w:sz w:val="16"/>
                <w:szCs w:val="18"/>
                <w:lang w:eastAsia="fr-FR"/>
              </w:rPr>
              <w:t>0,00</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i/>
                <w:color w:val="000000"/>
                <w:sz w:val="14"/>
                <w:szCs w:val="16"/>
                <w:lang w:eastAsia="fr-FR"/>
              </w:rPr>
            </w:pPr>
            <w:r>
              <w:rPr>
                <w:rFonts w:ascii="Arial" w:eastAsia="Times New Roman" w:hAnsi="Arial" w:cs="Arial"/>
                <w:i/>
                <w:color w:val="000000"/>
                <w:sz w:val="14"/>
                <w:szCs w:val="16"/>
                <w:lang w:eastAsia="fr-FR"/>
              </w:rPr>
              <w:t>dont vente diverses</w:t>
            </w:r>
          </w:p>
        </w:tc>
        <w:tc>
          <w:tcPr>
            <w:tcW w:w="991"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6"/>
                <w:szCs w:val="18"/>
                <w:lang w:eastAsia="fr-FR"/>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jc w:val="center"/>
              <w:rPr>
                <w:rFonts w:ascii="Arial" w:eastAsia="Times New Roman" w:hAnsi="Arial" w:cs="Arial"/>
                <w:color w:val="000000"/>
                <w:sz w:val="16"/>
                <w:szCs w:val="18"/>
                <w:lang w:eastAsia="fr-FR"/>
              </w:rPr>
            </w:pPr>
          </w:p>
        </w:tc>
        <w:tc>
          <w:tcPr>
            <w:tcW w:w="1544"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i/>
                <w:color w:val="000000"/>
                <w:sz w:val="14"/>
                <w:szCs w:val="16"/>
                <w:lang w:eastAsia="fr-FR"/>
              </w:rPr>
            </w:pPr>
            <w:r>
              <w:rPr>
                <w:rFonts w:ascii="Arial" w:eastAsia="Times New Roman" w:hAnsi="Arial" w:cs="Arial"/>
                <w:i/>
                <w:color w:val="000000"/>
                <w:sz w:val="14"/>
                <w:szCs w:val="16"/>
                <w:lang w:eastAsia="fr-FR"/>
              </w:rPr>
              <w:t>dont…</w:t>
            </w:r>
          </w:p>
        </w:tc>
        <w:tc>
          <w:tcPr>
            <w:tcW w:w="145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rPr>
                <w:rFonts w:ascii="Arial" w:hAnsi="Arial" w:cs="Arial"/>
                <w:sz w:val="20"/>
              </w:rPr>
            </w:pP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i/>
                <w:color w:val="000000"/>
                <w:sz w:val="14"/>
                <w:szCs w:val="16"/>
                <w:lang w:eastAsia="fr-FR"/>
              </w:rPr>
            </w:pPr>
            <w:r>
              <w:rPr>
                <w:rFonts w:ascii="Arial" w:eastAsia="Times New Roman" w:hAnsi="Arial" w:cs="Arial"/>
                <w:i/>
                <w:color w:val="000000"/>
                <w:sz w:val="14"/>
                <w:szCs w:val="16"/>
                <w:lang w:eastAsia="fr-FR"/>
              </w:rPr>
              <w:t>dont produits financiers</w:t>
            </w:r>
          </w:p>
        </w:tc>
        <w:tc>
          <w:tcPr>
            <w:tcW w:w="991"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6"/>
                <w:szCs w:val="18"/>
                <w:lang w:eastAsia="fr-FR"/>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jc w:val="center"/>
              <w:rPr>
                <w:rFonts w:ascii="Arial" w:eastAsia="Times New Roman" w:hAnsi="Arial" w:cs="Arial"/>
                <w:color w:val="000000"/>
                <w:sz w:val="16"/>
                <w:szCs w:val="18"/>
                <w:lang w:eastAsia="fr-FR"/>
              </w:rPr>
            </w:pPr>
          </w:p>
        </w:tc>
        <w:tc>
          <w:tcPr>
            <w:tcW w:w="1544"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rPr>
                <w:rFonts w:ascii="Arial" w:hAnsi="Arial" w:cs="Arial"/>
                <w:sz w:val="20"/>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13"/>
              <w:jc w:val="right"/>
              <w:rPr>
                <w:rFonts w:ascii="Arial" w:eastAsia="Times New Roman" w:hAnsi="Arial" w:cs="Arial"/>
                <w:color w:val="000000"/>
                <w:sz w:val="16"/>
                <w:szCs w:val="18"/>
                <w:lang w:eastAsia="fr-FR"/>
              </w:rPr>
            </w:pPr>
            <w:r>
              <w:rPr>
                <w:rFonts w:ascii="Arial" w:eastAsia="Times New Roman" w:hAnsi="Arial" w:cs="Arial"/>
                <w:color w:val="000000"/>
                <w:sz w:val="16"/>
                <w:szCs w:val="18"/>
                <w:lang w:eastAsia="fr-FR"/>
              </w:rPr>
              <w:t> </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i/>
                <w:color w:val="000000"/>
                <w:sz w:val="14"/>
                <w:szCs w:val="16"/>
                <w:lang w:eastAsia="fr-FR"/>
              </w:rPr>
            </w:pPr>
            <w:r>
              <w:rPr>
                <w:rFonts w:ascii="Arial" w:eastAsia="Times New Roman" w:hAnsi="Arial" w:cs="Arial"/>
                <w:i/>
                <w:color w:val="000000"/>
                <w:sz w:val="14"/>
                <w:szCs w:val="16"/>
                <w:lang w:eastAsia="fr-FR"/>
              </w:rPr>
              <w:t>dont produits exceptionnels</w:t>
            </w:r>
          </w:p>
        </w:tc>
        <w:tc>
          <w:tcPr>
            <w:tcW w:w="991"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6"/>
                <w:szCs w:val="18"/>
                <w:lang w:eastAsia="fr-FR"/>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jc w:val="center"/>
              <w:rPr>
                <w:rFonts w:ascii="Arial" w:eastAsia="Times New Roman" w:hAnsi="Arial" w:cs="Arial"/>
                <w:color w:val="000000"/>
                <w:sz w:val="16"/>
                <w:szCs w:val="18"/>
                <w:lang w:eastAsia="fr-FR"/>
              </w:rPr>
            </w:pPr>
          </w:p>
        </w:tc>
        <w:tc>
          <w:tcPr>
            <w:tcW w:w="1544"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03DF1" w:rsidRDefault="00C03DF1" w:rsidP="00F567FE">
            <w:pPr>
              <w:widowControl w:val="0"/>
              <w:spacing w:after="0" w:line="240" w:lineRule="auto"/>
              <w:rPr>
                <w:rFonts w:ascii="Arial" w:eastAsia="Times New Roman" w:hAnsi="Arial" w:cs="Arial"/>
                <w:b/>
                <w:bCs/>
                <w:color w:val="000000"/>
                <w:sz w:val="18"/>
                <w:szCs w:val="20"/>
                <w:lang w:eastAsia="fr-FR"/>
              </w:rPr>
            </w:pPr>
            <w:r>
              <w:rPr>
                <w:rFonts w:ascii="Arial" w:eastAsia="Times New Roman" w:hAnsi="Arial" w:cs="Arial"/>
                <w:b/>
                <w:bCs/>
                <w:color w:val="000000"/>
                <w:sz w:val="18"/>
                <w:szCs w:val="20"/>
                <w:lang w:eastAsia="fr-FR"/>
              </w:rPr>
              <w:t>Communication</w:t>
            </w:r>
          </w:p>
        </w:tc>
        <w:tc>
          <w:tcPr>
            <w:tcW w:w="14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03DF1" w:rsidRDefault="00C03DF1" w:rsidP="00F567FE">
            <w:pPr>
              <w:widowControl w:val="0"/>
              <w:spacing w:after="0" w:line="240" w:lineRule="auto"/>
              <w:ind w:right="113"/>
              <w:jc w:val="right"/>
              <w:rPr>
                <w:rFonts w:ascii="Arial" w:eastAsia="Times New Roman" w:hAnsi="Arial" w:cs="Arial"/>
                <w:b/>
                <w:bCs/>
                <w:color w:val="000000"/>
                <w:sz w:val="16"/>
                <w:szCs w:val="18"/>
                <w:lang w:eastAsia="fr-FR"/>
              </w:rPr>
            </w:pPr>
            <w:r>
              <w:rPr>
                <w:rFonts w:ascii="Arial" w:eastAsia="Times New Roman" w:hAnsi="Arial" w:cs="Arial"/>
                <w:b/>
                <w:bCs/>
                <w:color w:val="000000"/>
                <w:sz w:val="16"/>
                <w:szCs w:val="18"/>
                <w:lang w:eastAsia="fr-FR"/>
              </w:rPr>
              <w:t>0,00</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color w:val="000000"/>
                <w:sz w:val="18"/>
                <w:szCs w:val="20"/>
                <w:lang w:eastAsia="fr-FR"/>
              </w:rPr>
            </w:pPr>
            <w:r>
              <w:rPr>
                <w:rFonts w:ascii="Arial" w:eastAsia="Times New Roman" w:hAnsi="Arial" w:cs="Arial"/>
                <w:i/>
                <w:color w:val="000000"/>
                <w:sz w:val="14"/>
                <w:szCs w:val="16"/>
                <w:lang w:eastAsia="fr-FR"/>
              </w:rPr>
              <w:t>dont cotisations</w:t>
            </w:r>
          </w:p>
        </w:tc>
        <w:tc>
          <w:tcPr>
            <w:tcW w:w="991"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6"/>
                <w:szCs w:val="18"/>
                <w:lang w:eastAsia="fr-FR"/>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jc w:val="center"/>
              <w:rPr>
                <w:rFonts w:ascii="Arial" w:eastAsia="Times New Roman" w:hAnsi="Arial" w:cs="Arial"/>
                <w:color w:val="000000"/>
                <w:sz w:val="16"/>
                <w:szCs w:val="18"/>
                <w:lang w:eastAsia="fr-FR"/>
              </w:rPr>
            </w:pPr>
          </w:p>
        </w:tc>
        <w:tc>
          <w:tcPr>
            <w:tcW w:w="1544"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bCs/>
                <w:i/>
                <w:iCs/>
                <w:color w:val="000000"/>
                <w:sz w:val="14"/>
                <w:szCs w:val="16"/>
                <w:lang w:eastAsia="fr-FR"/>
              </w:rPr>
            </w:pPr>
            <w:r>
              <w:rPr>
                <w:rFonts w:ascii="Arial" w:eastAsia="Times New Roman" w:hAnsi="Arial" w:cs="Arial"/>
                <w:bCs/>
                <w:i/>
                <w:iCs/>
                <w:color w:val="000000"/>
                <w:sz w:val="14"/>
                <w:szCs w:val="16"/>
                <w:lang w:eastAsia="fr-FR"/>
              </w:rPr>
              <w:t>dont …</w:t>
            </w:r>
          </w:p>
        </w:tc>
        <w:tc>
          <w:tcPr>
            <w:tcW w:w="145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rPr>
                <w:rFonts w:ascii="Arial" w:hAnsi="Arial" w:cs="Arial"/>
                <w:sz w:val="20"/>
              </w:rPr>
            </w:pP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i/>
                <w:color w:val="000000"/>
                <w:sz w:val="14"/>
                <w:szCs w:val="16"/>
                <w:lang w:eastAsia="fr-FR"/>
              </w:rPr>
            </w:pPr>
            <w:r>
              <w:rPr>
                <w:rFonts w:ascii="Arial" w:eastAsia="Times New Roman" w:hAnsi="Arial" w:cs="Arial"/>
                <w:i/>
                <w:color w:val="000000"/>
                <w:sz w:val="14"/>
                <w:szCs w:val="16"/>
                <w:lang w:eastAsia="fr-FR"/>
              </w:rPr>
              <w:t>dont mécénat et dons</w:t>
            </w:r>
          </w:p>
        </w:tc>
        <w:tc>
          <w:tcPr>
            <w:tcW w:w="991"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6"/>
                <w:szCs w:val="18"/>
                <w:lang w:eastAsia="fr-FR"/>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jc w:val="center"/>
              <w:rPr>
                <w:rFonts w:ascii="Arial" w:eastAsia="Times New Roman" w:hAnsi="Arial" w:cs="Arial"/>
                <w:color w:val="000000"/>
                <w:sz w:val="16"/>
                <w:szCs w:val="18"/>
                <w:lang w:eastAsia="fr-FR"/>
              </w:rPr>
            </w:pPr>
          </w:p>
        </w:tc>
        <w:tc>
          <w:tcPr>
            <w:tcW w:w="1544"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03DF1" w:rsidRDefault="00C03DF1" w:rsidP="00F567FE">
            <w:pPr>
              <w:widowControl w:val="0"/>
              <w:spacing w:after="0" w:line="240" w:lineRule="auto"/>
              <w:rPr>
                <w:rFonts w:ascii="Arial" w:eastAsia="Times New Roman" w:hAnsi="Arial" w:cs="Arial"/>
                <w:bCs/>
                <w:i/>
                <w:color w:val="000000"/>
                <w:sz w:val="18"/>
                <w:szCs w:val="20"/>
                <w:lang w:eastAsia="fr-FR"/>
              </w:rPr>
            </w:pPr>
            <w:r>
              <w:rPr>
                <w:rFonts w:ascii="Arial" w:eastAsia="Times New Roman" w:hAnsi="Arial" w:cs="Arial"/>
                <w:b/>
                <w:bCs/>
                <w:color w:val="000000"/>
                <w:sz w:val="18"/>
                <w:szCs w:val="20"/>
                <w:lang w:eastAsia="fr-FR"/>
              </w:rPr>
              <w:t xml:space="preserve">Autres </w:t>
            </w:r>
            <w:r>
              <w:rPr>
                <w:rFonts w:ascii="Arial" w:eastAsia="Times New Roman" w:hAnsi="Arial" w:cs="Arial"/>
                <w:b/>
                <w:bCs/>
                <w:color w:val="000000"/>
                <w:sz w:val="18"/>
                <w:szCs w:val="20"/>
                <w:lang w:eastAsia="fr-FR"/>
              </w:rPr>
              <w:br/>
            </w:r>
          </w:p>
        </w:tc>
        <w:tc>
          <w:tcPr>
            <w:tcW w:w="14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03DF1" w:rsidRDefault="00C03DF1" w:rsidP="00F567FE">
            <w:pPr>
              <w:widowControl w:val="0"/>
              <w:spacing w:after="0" w:line="240" w:lineRule="auto"/>
              <w:ind w:right="113"/>
              <w:jc w:val="right"/>
              <w:rPr>
                <w:rFonts w:ascii="Arial" w:eastAsia="Times New Roman" w:hAnsi="Arial" w:cs="Arial"/>
                <w:b/>
                <w:bCs/>
                <w:color w:val="000000"/>
                <w:sz w:val="18"/>
                <w:szCs w:val="20"/>
                <w:lang w:eastAsia="fr-FR"/>
              </w:rPr>
            </w:pPr>
            <w:r>
              <w:rPr>
                <w:rFonts w:ascii="Arial" w:eastAsia="Times New Roman" w:hAnsi="Arial" w:cs="Arial"/>
                <w:b/>
                <w:bCs/>
                <w:color w:val="000000"/>
                <w:sz w:val="18"/>
                <w:szCs w:val="20"/>
                <w:lang w:eastAsia="fr-FR"/>
              </w:rPr>
              <w:t>0,00</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rPr>
                <w:rFonts w:ascii="Arial" w:hAnsi="Arial" w:cs="Arial"/>
                <w:sz w:val="20"/>
              </w:rPr>
            </w:pPr>
            <w:r>
              <w:rPr>
                <w:rFonts w:ascii="Arial" w:eastAsia="Times New Roman" w:hAnsi="Arial" w:cs="Arial"/>
                <w:i/>
                <w:color w:val="000000"/>
                <w:sz w:val="14"/>
                <w:szCs w:val="16"/>
                <w:lang w:eastAsia="fr-FR"/>
              </w:rPr>
              <w:t>dont…</w:t>
            </w:r>
          </w:p>
        </w:tc>
        <w:tc>
          <w:tcPr>
            <w:tcW w:w="991"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jc w:val="center"/>
              <w:rPr>
                <w:rFonts w:ascii="Arial" w:eastAsia="Times New Roman" w:hAnsi="Arial" w:cs="Arial"/>
                <w:color w:val="000000"/>
                <w:sz w:val="18"/>
                <w:szCs w:val="20"/>
                <w:lang w:eastAsia="fr-FR"/>
              </w:rPr>
            </w:pPr>
          </w:p>
        </w:tc>
        <w:tc>
          <w:tcPr>
            <w:tcW w:w="1544"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rPr>
                <w:rFonts w:ascii="Arial" w:hAnsi="Arial" w:cs="Arial"/>
                <w:sz w:val="20"/>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rPr>
                <w:rFonts w:ascii="Arial" w:hAnsi="Arial" w:cs="Arial"/>
                <w:sz w:val="20"/>
              </w:rPr>
            </w:pP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rPr>
                <w:rFonts w:ascii="Arial" w:eastAsia="Times New Roman" w:hAnsi="Arial" w:cs="Arial"/>
                <w:color w:val="000000"/>
                <w:sz w:val="18"/>
                <w:szCs w:val="20"/>
                <w:lang w:eastAsia="fr-FR"/>
              </w:rPr>
            </w:pPr>
            <w:r>
              <w:rPr>
                <w:rFonts w:ascii="Arial" w:eastAsia="Times New Roman" w:hAnsi="Arial" w:cs="Arial"/>
                <w:b/>
                <w:color w:val="000000"/>
                <w:sz w:val="18"/>
                <w:szCs w:val="20"/>
                <w:lang w:eastAsia="fr-FR"/>
              </w:rPr>
              <w:t>Autofinancement :</w:t>
            </w:r>
          </w:p>
        </w:tc>
        <w:tc>
          <w:tcPr>
            <w:tcW w:w="99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c>
          <w:tcPr>
            <w:tcW w:w="56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jc w:val="center"/>
              <w:rPr>
                <w:rFonts w:ascii="Arial" w:eastAsia="Times New Roman" w:hAnsi="Arial" w:cs="Arial"/>
                <w:color w:val="000000"/>
                <w:sz w:val="18"/>
                <w:szCs w:val="20"/>
                <w:lang w:eastAsia="fr-FR"/>
              </w:rPr>
            </w:pPr>
          </w:p>
        </w:tc>
        <w:tc>
          <w:tcPr>
            <w:tcW w:w="15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03DF1" w:rsidRDefault="00C03DF1" w:rsidP="00F567FE">
            <w:pPr>
              <w:widowControl w:val="0"/>
              <w:spacing w:after="0" w:line="240" w:lineRule="auto"/>
              <w:rPr>
                <w:rFonts w:ascii="Arial" w:eastAsia="Times New Roman" w:hAnsi="Arial" w:cs="Arial"/>
                <w:bCs/>
                <w:i/>
                <w:color w:val="000000"/>
                <w:sz w:val="18"/>
                <w:szCs w:val="20"/>
                <w:lang w:eastAsia="fr-FR"/>
              </w:rPr>
            </w:pPr>
            <w:r>
              <w:rPr>
                <w:rFonts w:ascii="Arial" w:eastAsia="Times New Roman" w:hAnsi="Arial" w:cs="Arial"/>
                <w:b/>
                <w:bCs/>
                <w:color w:val="000000"/>
                <w:sz w:val="18"/>
                <w:szCs w:val="20"/>
                <w:lang w:eastAsia="fr-FR"/>
              </w:rPr>
              <w:t xml:space="preserve">Dépenses </w:t>
            </w:r>
            <w:r>
              <w:rPr>
                <w:rFonts w:ascii="Arial" w:eastAsia="Times New Roman" w:hAnsi="Arial" w:cs="Arial"/>
                <w:b/>
                <w:bCs/>
                <w:color w:val="000000"/>
                <w:sz w:val="18"/>
                <w:szCs w:val="20"/>
                <w:lang w:eastAsia="fr-FR"/>
              </w:rPr>
              <w:br/>
              <w:t xml:space="preserve">d’investissement </w:t>
            </w:r>
            <w:r>
              <w:rPr>
                <w:rFonts w:ascii="Arial" w:eastAsia="Times New Roman" w:hAnsi="Arial" w:cs="Arial"/>
                <w:b/>
                <w:bCs/>
                <w:color w:val="000000"/>
                <w:sz w:val="18"/>
                <w:szCs w:val="20"/>
                <w:lang w:eastAsia="fr-FR"/>
              </w:rPr>
              <w:br/>
            </w:r>
            <w:r>
              <w:rPr>
                <w:rFonts w:ascii="Arial" w:eastAsia="Times New Roman" w:hAnsi="Arial" w:cs="Arial"/>
                <w:bCs/>
                <w:i/>
                <w:color w:val="000000"/>
                <w:sz w:val="14"/>
                <w:szCs w:val="16"/>
                <w:lang w:eastAsia="fr-FR"/>
              </w:rPr>
              <w:t>(le cas échéant)</w:t>
            </w:r>
          </w:p>
        </w:tc>
        <w:tc>
          <w:tcPr>
            <w:tcW w:w="145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03DF1" w:rsidRDefault="00C03DF1" w:rsidP="00F567FE">
            <w:pPr>
              <w:widowControl w:val="0"/>
              <w:spacing w:after="0" w:line="240" w:lineRule="auto"/>
              <w:ind w:right="113"/>
              <w:jc w:val="right"/>
              <w:rPr>
                <w:rFonts w:ascii="Arial" w:eastAsia="Times New Roman" w:hAnsi="Arial" w:cs="Arial"/>
                <w:b/>
                <w:bCs/>
                <w:color w:val="000000"/>
                <w:sz w:val="18"/>
                <w:szCs w:val="20"/>
                <w:lang w:eastAsia="fr-FR"/>
              </w:rPr>
            </w:pPr>
            <w:r>
              <w:rPr>
                <w:rFonts w:ascii="Arial" w:eastAsia="Times New Roman" w:hAnsi="Arial" w:cs="Arial"/>
                <w:b/>
                <w:bCs/>
                <w:color w:val="000000"/>
                <w:sz w:val="18"/>
                <w:szCs w:val="20"/>
                <w:lang w:eastAsia="fr-FR"/>
              </w:rPr>
              <w:t>0,00</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color w:val="000000"/>
                <w:sz w:val="14"/>
                <w:szCs w:val="16"/>
                <w:lang w:eastAsia="fr-FR"/>
              </w:rPr>
            </w:pPr>
            <w:r>
              <w:rPr>
                <w:rFonts w:ascii="Arial" w:eastAsia="Times New Roman" w:hAnsi="Arial" w:cs="Arial"/>
                <w:i/>
                <w:color w:val="000000"/>
                <w:sz w:val="14"/>
                <w:szCs w:val="16"/>
                <w:lang w:eastAsia="fr-FR"/>
              </w:rPr>
              <w:t>dont fonds propres </w:t>
            </w:r>
          </w:p>
        </w:tc>
        <w:tc>
          <w:tcPr>
            <w:tcW w:w="991"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jc w:val="center"/>
              <w:rPr>
                <w:rFonts w:ascii="Arial" w:eastAsia="Times New Roman" w:hAnsi="Arial" w:cs="Arial"/>
                <w:color w:val="000000"/>
                <w:sz w:val="18"/>
                <w:szCs w:val="20"/>
                <w:lang w:eastAsia="fr-FR"/>
              </w:rPr>
            </w:pPr>
          </w:p>
        </w:tc>
        <w:tc>
          <w:tcPr>
            <w:tcW w:w="1544"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rPr>
                <w:rFonts w:ascii="Arial" w:hAnsi="Arial" w:cs="Arial"/>
                <w:sz w:val="20"/>
              </w:rPr>
            </w:pPr>
          </w:p>
        </w:tc>
        <w:tc>
          <w:tcPr>
            <w:tcW w:w="145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rPr>
                <w:rFonts w:ascii="Arial" w:hAnsi="Arial" w:cs="Arial"/>
                <w:sz w:val="20"/>
              </w:rPr>
            </w:pP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color w:val="000000"/>
                <w:sz w:val="14"/>
                <w:szCs w:val="16"/>
                <w:lang w:eastAsia="fr-FR"/>
              </w:rPr>
            </w:pPr>
            <w:r>
              <w:rPr>
                <w:rFonts w:ascii="Arial" w:eastAsia="Times New Roman" w:hAnsi="Arial" w:cs="Arial"/>
                <w:i/>
                <w:color w:val="000000"/>
                <w:sz w:val="14"/>
                <w:szCs w:val="16"/>
                <w:lang w:eastAsia="fr-FR"/>
              </w:rPr>
              <w:t>dont…</w:t>
            </w:r>
          </w:p>
        </w:tc>
        <w:tc>
          <w:tcPr>
            <w:tcW w:w="991"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jc w:val="center"/>
              <w:rPr>
                <w:rFonts w:ascii="Arial" w:eastAsia="Times New Roman" w:hAnsi="Arial" w:cs="Arial"/>
                <w:color w:val="000000"/>
                <w:sz w:val="18"/>
                <w:szCs w:val="20"/>
                <w:lang w:eastAsia="fr-FR"/>
              </w:rPr>
            </w:pPr>
          </w:p>
        </w:tc>
        <w:tc>
          <w:tcPr>
            <w:tcW w:w="1544"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153"/>
          <w:jc w:val="center"/>
        </w:trPr>
        <w:tc>
          <w:tcPr>
            <w:tcW w:w="4613" w:type="dxa"/>
            <w:gridSpan w:val="2"/>
            <w:tcBorders>
              <w:top w:val="single" w:sz="8" w:space="0" w:color="000000"/>
              <w:left w:val="single" w:sz="8" w:space="0" w:color="000000"/>
              <w:bottom w:val="single" w:sz="8" w:space="0" w:color="000000"/>
              <w:right w:val="single" w:sz="8" w:space="0" w:color="000000"/>
            </w:tcBorders>
            <w:shd w:val="clear" w:color="auto" w:fill="D6E3BC" w:themeFill="accent3" w:themeFillTint="66"/>
            <w:vAlign w:val="center"/>
          </w:tcPr>
          <w:p w:rsidR="00C03DF1" w:rsidRDefault="00C03DF1" w:rsidP="00F567FE">
            <w:pPr>
              <w:widowControl w:val="0"/>
              <w:spacing w:after="0" w:line="240" w:lineRule="auto"/>
              <w:ind w:right="113"/>
              <w:rPr>
                <w:rFonts w:ascii="Arial" w:eastAsia="Times New Roman" w:hAnsi="Arial" w:cs="Arial"/>
                <w:b/>
                <w:bCs/>
                <w:color w:val="000000"/>
                <w:sz w:val="18"/>
                <w:szCs w:val="20"/>
                <w:lang w:eastAsia="fr-FR"/>
              </w:rPr>
            </w:pPr>
            <w:r>
              <w:rPr>
                <w:rFonts w:ascii="Arial" w:eastAsia="Times New Roman" w:hAnsi="Arial" w:cs="Arial"/>
                <w:b/>
                <w:color w:val="000000"/>
                <w:sz w:val="18"/>
                <w:szCs w:val="20"/>
                <w:lang w:eastAsia="fr-FR"/>
              </w:rPr>
              <w:t>Dépenses indirectes affectées au projet</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i/>
                <w:color w:val="000000"/>
                <w:sz w:val="14"/>
                <w:szCs w:val="16"/>
                <w:lang w:eastAsia="fr-FR"/>
              </w:rPr>
            </w:pPr>
          </w:p>
        </w:tc>
        <w:tc>
          <w:tcPr>
            <w:tcW w:w="991"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jc w:val="center"/>
              <w:rPr>
                <w:rFonts w:ascii="Arial" w:eastAsia="Times New Roman" w:hAnsi="Arial" w:cs="Arial"/>
                <w:color w:val="000000"/>
                <w:sz w:val="18"/>
                <w:szCs w:val="20"/>
                <w:lang w:eastAsia="fr-FR"/>
              </w:rPr>
            </w:pPr>
          </w:p>
        </w:tc>
        <w:tc>
          <w:tcPr>
            <w:tcW w:w="1544"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153"/>
          <w:jc w:val="center"/>
        </w:trPr>
        <w:tc>
          <w:tcPr>
            <w:tcW w:w="31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ind w:right="113"/>
              <w:rPr>
                <w:rFonts w:ascii="Arial" w:eastAsia="Times New Roman" w:hAnsi="Arial" w:cs="Arial"/>
                <w:b/>
                <w:color w:val="000000"/>
                <w:sz w:val="18"/>
                <w:szCs w:val="20"/>
                <w:lang w:eastAsia="fr-FR"/>
              </w:rPr>
            </w:pPr>
            <w:r>
              <w:rPr>
                <w:rFonts w:ascii="Arial" w:eastAsia="Times New Roman" w:hAnsi="Arial" w:cs="Arial"/>
                <w:b/>
                <w:color w:val="000000"/>
                <w:sz w:val="18"/>
                <w:szCs w:val="20"/>
                <w:lang w:eastAsia="fr-FR"/>
              </w:rPr>
              <w:t>Frais de gestion</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03DF1" w:rsidRDefault="00C03DF1" w:rsidP="00F567FE">
            <w:pPr>
              <w:widowControl w:val="0"/>
              <w:spacing w:after="0" w:line="240" w:lineRule="auto"/>
              <w:ind w:right="113"/>
              <w:jc w:val="right"/>
              <w:rPr>
                <w:rFonts w:ascii="Arial" w:eastAsia="Times New Roman" w:hAnsi="Arial" w:cs="Arial"/>
                <w:b/>
                <w:color w:val="000000"/>
                <w:sz w:val="18"/>
                <w:szCs w:val="20"/>
                <w:lang w:eastAsia="fr-FR"/>
              </w:rPr>
            </w:pPr>
            <w:r>
              <w:rPr>
                <w:rFonts w:ascii="Arial" w:eastAsia="Times New Roman" w:hAnsi="Arial" w:cs="Arial"/>
                <w:b/>
                <w:bCs/>
                <w:color w:val="000000"/>
                <w:sz w:val="18"/>
                <w:szCs w:val="20"/>
                <w:lang w:eastAsia="fr-FR"/>
              </w:rPr>
              <w:t>0,00</w:t>
            </w: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rPr>
                <w:rFonts w:ascii="Arial" w:eastAsia="Times New Roman" w:hAnsi="Arial" w:cs="Arial"/>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color w:val="000000"/>
                <w:sz w:val="14"/>
                <w:szCs w:val="16"/>
                <w:lang w:eastAsia="fr-FR"/>
              </w:rPr>
            </w:pPr>
          </w:p>
        </w:tc>
        <w:tc>
          <w:tcPr>
            <w:tcW w:w="991"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jc w:val="center"/>
              <w:rPr>
                <w:rFonts w:ascii="Arial" w:eastAsia="Times New Roman" w:hAnsi="Arial" w:cs="Arial"/>
                <w:color w:val="000000"/>
                <w:sz w:val="18"/>
                <w:szCs w:val="20"/>
                <w:lang w:eastAsia="fr-FR"/>
              </w:rPr>
            </w:pPr>
          </w:p>
        </w:tc>
        <w:tc>
          <w:tcPr>
            <w:tcW w:w="1544"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bCs/>
                <w:color w:val="000000"/>
                <w:sz w:val="14"/>
                <w:szCs w:val="16"/>
                <w:lang w:eastAsia="fr-FR"/>
              </w:rPr>
            </w:pPr>
            <w:r>
              <w:rPr>
                <w:rFonts w:ascii="Arial" w:eastAsia="Times New Roman" w:hAnsi="Arial" w:cs="Arial"/>
                <w:bCs/>
                <w:color w:val="000000"/>
                <w:sz w:val="14"/>
                <w:szCs w:val="16"/>
                <w:lang w:eastAsia="fr-FR"/>
              </w:rPr>
              <w:t>dont…</w:t>
            </w:r>
          </w:p>
        </w:tc>
        <w:tc>
          <w:tcPr>
            <w:tcW w:w="145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13"/>
              <w:jc w:val="right"/>
              <w:rPr>
                <w:rFonts w:ascii="Arial" w:eastAsia="Times New Roman" w:hAnsi="Arial" w:cs="Arial"/>
                <w:b/>
                <w:bCs/>
                <w:color w:val="000000"/>
                <w:sz w:val="18"/>
                <w:szCs w:val="20"/>
                <w:lang w:eastAsia="fr-FR"/>
              </w:rPr>
            </w:pPr>
          </w:p>
        </w:tc>
        <w:tc>
          <w:tcPr>
            <w:tcW w:w="169"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C03DF1" w:rsidRDefault="00C03DF1" w:rsidP="00F567FE">
            <w:pPr>
              <w:widowControl w:val="0"/>
              <w:spacing w:after="0" w:line="240" w:lineRule="auto"/>
              <w:jc w:val="center"/>
              <w:rPr>
                <w:rFonts w:ascii="Arial" w:eastAsia="Times New Roman" w:hAnsi="Arial" w:cs="Arial"/>
                <w:bCs/>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rPr>
                <w:rFonts w:ascii="Arial" w:eastAsia="Times New Roman" w:hAnsi="Arial" w:cs="Arial"/>
                <w:b/>
                <w:bCs/>
                <w:color w:val="000000"/>
                <w:szCs w:val="24"/>
                <w:lang w:eastAsia="fr-FR"/>
              </w:rPr>
            </w:pPr>
          </w:p>
        </w:tc>
        <w:tc>
          <w:tcPr>
            <w:tcW w:w="991"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b/>
                <w:bCs/>
                <w:color w:val="000000"/>
                <w:sz w:val="18"/>
                <w:szCs w:val="20"/>
                <w:lang w:eastAsia="fr-FR"/>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jc w:val="center"/>
              <w:rPr>
                <w:rFonts w:ascii="Arial" w:eastAsia="Times New Roman" w:hAnsi="Arial" w:cs="Arial"/>
                <w:b/>
                <w:bCs/>
                <w:color w:val="000000"/>
                <w:sz w:val="18"/>
                <w:szCs w:val="20"/>
                <w:lang w:eastAsia="fr-FR"/>
              </w:rPr>
            </w:pPr>
          </w:p>
        </w:tc>
        <w:tc>
          <w:tcPr>
            <w:tcW w:w="1544" w:type="dxa"/>
            <w:tcBorders>
              <w:top w:val="single" w:sz="8" w:space="0" w:color="000000"/>
              <w:left w:val="single" w:sz="8" w:space="0" w:color="000000"/>
              <w:bottom w:val="single" w:sz="8" w:space="0" w:color="000000"/>
              <w:right w:val="single" w:sz="8" w:space="0" w:color="000000"/>
            </w:tcBorders>
            <w:vAlign w:val="center"/>
          </w:tcPr>
          <w:p w:rsidR="00C03DF1" w:rsidRDefault="00C03DF1" w:rsidP="00F567FE">
            <w:pPr>
              <w:widowControl w:val="0"/>
              <w:spacing w:after="0" w:line="240" w:lineRule="auto"/>
              <w:ind w:right="170"/>
              <w:jc w:val="right"/>
              <w:rPr>
                <w:rFonts w:ascii="Arial" w:eastAsia="Times New Roman" w:hAnsi="Arial" w:cs="Arial"/>
                <w:b/>
                <w:bCs/>
                <w:color w:val="000000"/>
                <w:sz w:val="18"/>
                <w:szCs w:val="20"/>
                <w:lang w:eastAsia="fr-FR"/>
              </w:rPr>
            </w:pPr>
          </w:p>
        </w:tc>
      </w:tr>
      <w:tr w:rsidR="00C03DF1" w:rsidTr="00F567FE">
        <w:trPr>
          <w:cantSplit/>
          <w:trHeight w:val="397"/>
          <w:jc w:val="center"/>
        </w:trPr>
        <w:tc>
          <w:tcPr>
            <w:tcW w:w="3163"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C03DF1" w:rsidRDefault="00C03DF1" w:rsidP="00F567FE">
            <w:pPr>
              <w:widowControl w:val="0"/>
              <w:spacing w:after="0" w:line="240" w:lineRule="auto"/>
              <w:rPr>
                <w:rFonts w:ascii="Arial" w:eastAsia="Times New Roman" w:hAnsi="Arial" w:cs="Arial"/>
                <w:b/>
                <w:bCs/>
                <w:color w:val="000000"/>
                <w:szCs w:val="24"/>
                <w:lang w:eastAsia="fr-FR"/>
              </w:rPr>
            </w:pPr>
            <w:r>
              <w:rPr>
                <w:rFonts w:ascii="Arial" w:eastAsia="Times New Roman" w:hAnsi="Arial" w:cs="Arial"/>
                <w:b/>
                <w:bCs/>
                <w:color w:val="000000"/>
                <w:szCs w:val="24"/>
                <w:lang w:eastAsia="fr-FR"/>
              </w:rPr>
              <w:t>TOTAL</w:t>
            </w:r>
          </w:p>
        </w:tc>
        <w:tc>
          <w:tcPr>
            <w:tcW w:w="1450"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C03DF1" w:rsidRDefault="00C03DF1" w:rsidP="00F567FE">
            <w:pPr>
              <w:widowControl w:val="0"/>
              <w:spacing w:after="0" w:line="240" w:lineRule="auto"/>
              <w:ind w:right="113"/>
              <w:jc w:val="right"/>
              <w:rPr>
                <w:rFonts w:ascii="Arial" w:eastAsia="Times New Roman" w:hAnsi="Arial" w:cs="Arial"/>
                <w:b/>
                <w:bCs/>
                <w:color w:val="000000"/>
                <w:sz w:val="18"/>
                <w:szCs w:val="20"/>
                <w:lang w:eastAsia="fr-FR"/>
              </w:rPr>
            </w:pPr>
            <w:r>
              <w:rPr>
                <w:rFonts w:ascii="Arial" w:eastAsia="Times New Roman" w:hAnsi="Arial" w:cs="Arial"/>
                <w:b/>
                <w:bCs/>
                <w:color w:val="000000"/>
                <w:sz w:val="18"/>
                <w:szCs w:val="20"/>
                <w:lang w:eastAsia="fr-FR"/>
              </w:rPr>
              <w:t xml:space="preserve">  €</w:t>
            </w:r>
          </w:p>
        </w:tc>
        <w:tc>
          <w:tcPr>
            <w:tcW w:w="169" w:type="dxa"/>
            <w:vMerge/>
            <w:tcBorders>
              <w:top w:val="single" w:sz="8" w:space="0" w:color="000000"/>
              <w:left w:val="single" w:sz="8" w:space="0" w:color="000000"/>
              <w:bottom w:val="single" w:sz="8" w:space="0" w:color="000000"/>
              <w:right w:val="single" w:sz="8" w:space="0" w:color="000000"/>
            </w:tcBorders>
            <w:shd w:val="clear" w:color="auto" w:fill="B6DDE8" w:themeFill="accent5" w:themeFillTint="66"/>
          </w:tcPr>
          <w:p w:rsidR="00C03DF1" w:rsidRDefault="00C03DF1" w:rsidP="00F567FE">
            <w:pPr>
              <w:widowControl w:val="0"/>
              <w:spacing w:after="0" w:line="240" w:lineRule="auto"/>
              <w:jc w:val="center"/>
              <w:rPr>
                <w:rFonts w:ascii="Arial" w:eastAsia="Times New Roman" w:hAnsi="Arial" w:cs="Arial"/>
                <w:bCs/>
                <w:color w:val="000000"/>
                <w:sz w:val="18"/>
                <w:szCs w:val="20"/>
                <w:lang w:eastAsia="fr-FR"/>
              </w:rPr>
            </w:pPr>
          </w:p>
        </w:tc>
        <w:tc>
          <w:tcPr>
            <w:tcW w:w="2410"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C03DF1" w:rsidRDefault="00C03DF1" w:rsidP="00F567FE">
            <w:pPr>
              <w:widowControl w:val="0"/>
              <w:spacing w:after="0" w:line="240" w:lineRule="auto"/>
              <w:rPr>
                <w:rFonts w:ascii="Arial" w:eastAsia="Times New Roman" w:hAnsi="Arial" w:cs="Arial"/>
                <w:b/>
                <w:bCs/>
                <w:color w:val="000000"/>
                <w:szCs w:val="24"/>
                <w:lang w:eastAsia="fr-FR"/>
              </w:rPr>
            </w:pPr>
            <w:r>
              <w:rPr>
                <w:rFonts w:ascii="Arial" w:eastAsia="Times New Roman" w:hAnsi="Arial" w:cs="Arial"/>
                <w:b/>
                <w:bCs/>
                <w:color w:val="000000"/>
                <w:szCs w:val="24"/>
                <w:lang w:eastAsia="fr-FR"/>
              </w:rPr>
              <w:t>TOTAL</w:t>
            </w:r>
          </w:p>
        </w:tc>
        <w:tc>
          <w:tcPr>
            <w:tcW w:w="991"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C03DF1" w:rsidRDefault="00C03DF1" w:rsidP="00F567FE">
            <w:pPr>
              <w:widowControl w:val="0"/>
              <w:spacing w:after="0" w:line="240" w:lineRule="auto"/>
              <w:ind w:right="170"/>
              <w:jc w:val="right"/>
              <w:rPr>
                <w:rFonts w:ascii="Arial" w:eastAsia="Times New Roman" w:hAnsi="Arial" w:cs="Arial"/>
                <w:b/>
                <w:bCs/>
                <w:color w:val="000000"/>
                <w:sz w:val="18"/>
                <w:szCs w:val="20"/>
                <w:lang w:eastAsia="fr-FR"/>
              </w:rPr>
            </w:pPr>
            <w:r>
              <w:rPr>
                <w:rFonts w:ascii="Arial" w:eastAsia="Times New Roman" w:hAnsi="Arial" w:cs="Arial"/>
                <w:b/>
                <w:bCs/>
                <w:color w:val="000000"/>
                <w:sz w:val="18"/>
                <w:szCs w:val="20"/>
                <w:lang w:eastAsia="fr-FR"/>
              </w:rPr>
              <w:t>€</w:t>
            </w:r>
          </w:p>
        </w:tc>
        <w:tc>
          <w:tcPr>
            <w:tcW w:w="568"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C03DF1" w:rsidRDefault="00C03DF1" w:rsidP="00F567FE">
            <w:pPr>
              <w:widowControl w:val="0"/>
              <w:spacing w:after="0" w:line="240" w:lineRule="auto"/>
              <w:jc w:val="center"/>
              <w:rPr>
                <w:rFonts w:ascii="Arial" w:eastAsia="Times New Roman" w:hAnsi="Arial" w:cs="Arial"/>
                <w:b/>
                <w:bCs/>
                <w:color w:val="000000"/>
                <w:sz w:val="18"/>
                <w:szCs w:val="20"/>
                <w:lang w:eastAsia="fr-FR"/>
              </w:rPr>
            </w:pPr>
          </w:p>
        </w:tc>
        <w:tc>
          <w:tcPr>
            <w:tcW w:w="1544"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C03DF1" w:rsidRDefault="00C03DF1" w:rsidP="00F567FE">
            <w:pPr>
              <w:widowControl w:val="0"/>
              <w:spacing w:after="0" w:line="240" w:lineRule="auto"/>
              <w:ind w:right="170"/>
              <w:jc w:val="right"/>
              <w:rPr>
                <w:rFonts w:ascii="Arial" w:eastAsia="Times New Roman" w:hAnsi="Arial" w:cs="Arial"/>
                <w:b/>
                <w:bCs/>
                <w:color w:val="000000"/>
                <w:sz w:val="18"/>
                <w:szCs w:val="20"/>
                <w:lang w:eastAsia="fr-FR"/>
              </w:rPr>
            </w:pPr>
          </w:p>
        </w:tc>
      </w:tr>
    </w:tbl>
    <w:p w:rsidR="00C03DF1" w:rsidRDefault="00C03DF1" w:rsidP="00C03DF1">
      <w:pPr>
        <w:jc w:val="left"/>
        <w:rPr>
          <w:rFonts w:cstheme="minorHAnsi"/>
        </w:rPr>
      </w:pPr>
    </w:p>
    <w:p w:rsidR="002D301A" w:rsidRDefault="002D301A"/>
    <w:sectPr w:rsidR="002D301A" w:rsidSect="005E2CFF">
      <w:footerReference w:type="default" r:id="rId10"/>
      <w:pgSz w:w="11906" w:h="16838"/>
      <w:pgMar w:top="1417" w:right="1417" w:bottom="1417" w:left="1417" w:header="0" w:footer="34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B9B" w:rsidRDefault="00066B9B" w:rsidP="00000D52">
      <w:pPr>
        <w:spacing w:after="0" w:line="240" w:lineRule="auto"/>
      </w:pPr>
      <w:r>
        <w:separator/>
      </w:r>
    </w:p>
  </w:endnote>
  <w:endnote w:type="continuationSeparator" w:id="1">
    <w:p w:rsidR="00066B9B" w:rsidRDefault="00066B9B" w:rsidP="00000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highlight w:val="darkBlue"/>
      </w:rPr>
      <w:id w:val="1395327394"/>
      <w:docPartObj>
        <w:docPartGallery w:val="Page Numbers (Bottom of Page)"/>
        <w:docPartUnique/>
      </w:docPartObj>
    </w:sdtPr>
    <w:sdtEndPr>
      <w:rPr>
        <w:sz w:val="22"/>
        <w:szCs w:val="22"/>
        <w:highlight w:val="none"/>
      </w:rPr>
    </w:sdtEndPr>
    <w:sdtContent>
      <w:sdt>
        <w:sdtPr>
          <w:rPr>
            <w:sz w:val="18"/>
            <w:szCs w:val="18"/>
            <w:highlight w:val="darkBlue"/>
          </w:rPr>
          <w:id w:val="123787606"/>
          <w:docPartObj>
            <w:docPartGallery w:val="Page Numbers (Top of Page)"/>
            <w:docPartUnique/>
          </w:docPartObj>
        </w:sdtPr>
        <w:sdtEndPr>
          <w:rPr>
            <w:sz w:val="22"/>
            <w:szCs w:val="22"/>
            <w:highlight w:val="none"/>
          </w:rPr>
        </w:sdtEndPr>
        <w:sdtContent>
          <w:p w:rsidR="00491CB1" w:rsidRPr="00491CB1" w:rsidRDefault="00491CB1">
            <w:pPr>
              <w:pStyle w:val="Pieddepage"/>
              <w:jc w:val="right"/>
              <w:rPr>
                <w:b/>
                <w:color w:val="FFFFFF" w:themeColor="background1"/>
                <w:sz w:val="18"/>
                <w:szCs w:val="18"/>
              </w:rPr>
            </w:pPr>
            <w:r w:rsidRPr="00491CB1">
              <w:rPr>
                <w:color w:val="FFFFFF" w:themeColor="background1"/>
                <w:sz w:val="18"/>
                <w:szCs w:val="18"/>
                <w:highlight w:val="darkBlue"/>
              </w:rPr>
              <w:t xml:space="preserve">Page </w:t>
            </w:r>
            <w:r w:rsidRPr="00491CB1">
              <w:rPr>
                <w:b/>
                <w:color w:val="FFFFFF" w:themeColor="background1"/>
                <w:sz w:val="18"/>
                <w:szCs w:val="18"/>
                <w:highlight w:val="darkBlue"/>
              </w:rPr>
              <w:fldChar w:fldCharType="begin"/>
            </w:r>
            <w:r w:rsidRPr="00491CB1">
              <w:rPr>
                <w:b/>
                <w:color w:val="FFFFFF" w:themeColor="background1"/>
                <w:sz w:val="18"/>
                <w:szCs w:val="18"/>
                <w:highlight w:val="darkBlue"/>
              </w:rPr>
              <w:instrText>PAGE</w:instrText>
            </w:r>
            <w:r w:rsidRPr="00491CB1">
              <w:rPr>
                <w:b/>
                <w:color w:val="FFFFFF" w:themeColor="background1"/>
                <w:sz w:val="18"/>
                <w:szCs w:val="18"/>
                <w:highlight w:val="darkBlue"/>
              </w:rPr>
              <w:fldChar w:fldCharType="separate"/>
            </w:r>
            <w:r w:rsidR="00365739">
              <w:rPr>
                <w:b/>
                <w:noProof/>
                <w:color w:val="FFFFFF" w:themeColor="background1"/>
                <w:sz w:val="18"/>
                <w:szCs w:val="18"/>
                <w:highlight w:val="darkBlue"/>
              </w:rPr>
              <w:t>3</w:t>
            </w:r>
            <w:r w:rsidRPr="00491CB1">
              <w:rPr>
                <w:b/>
                <w:color w:val="FFFFFF" w:themeColor="background1"/>
                <w:sz w:val="18"/>
                <w:szCs w:val="18"/>
                <w:highlight w:val="darkBlue"/>
              </w:rPr>
              <w:fldChar w:fldCharType="end"/>
            </w:r>
            <w:r w:rsidRPr="00491CB1">
              <w:rPr>
                <w:color w:val="FFFFFF" w:themeColor="background1"/>
                <w:sz w:val="18"/>
                <w:szCs w:val="18"/>
                <w:highlight w:val="darkBlue"/>
              </w:rPr>
              <w:t xml:space="preserve"> sur </w:t>
            </w:r>
            <w:r w:rsidRPr="00491CB1">
              <w:rPr>
                <w:b/>
                <w:color w:val="FFFFFF" w:themeColor="background1"/>
                <w:sz w:val="18"/>
                <w:szCs w:val="18"/>
                <w:highlight w:val="darkBlue"/>
              </w:rPr>
              <w:fldChar w:fldCharType="begin"/>
            </w:r>
            <w:r w:rsidRPr="00491CB1">
              <w:rPr>
                <w:b/>
                <w:color w:val="FFFFFF" w:themeColor="background1"/>
                <w:sz w:val="18"/>
                <w:szCs w:val="18"/>
                <w:highlight w:val="darkBlue"/>
              </w:rPr>
              <w:instrText>NUMPAGES</w:instrText>
            </w:r>
            <w:r w:rsidRPr="00491CB1">
              <w:rPr>
                <w:b/>
                <w:color w:val="FFFFFF" w:themeColor="background1"/>
                <w:sz w:val="18"/>
                <w:szCs w:val="18"/>
                <w:highlight w:val="darkBlue"/>
              </w:rPr>
              <w:fldChar w:fldCharType="separate"/>
            </w:r>
            <w:r w:rsidR="00365739">
              <w:rPr>
                <w:b/>
                <w:noProof/>
                <w:color w:val="FFFFFF" w:themeColor="background1"/>
                <w:sz w:val="18"/>
                <w:szCs w:val="18"/>
                <w:highlight w:val="darkBlue"/>
              </w:rPr>
              <w:t>3</w:t>
            </w:r>
            <w:r w:rsidRPr="00491CB1">
              <w:rPr>
                <w:b/>
                <w:color w:val="FFFFFF" w:themeColor="background1"/>
                <w:sz w:val="18"/>
                <w:szCs w:val="18"/>
                <w:highlight w:val="darkBlue"/>
              </w:rPr>
              <w:fldChar w:fldCharType="end"/>
            </w:r>
          </w:p>
          <w:p w:rsidR="00491CB1" w:rsidRPr="00491CB1" w:rsidRDefault="00491CB1">
            <w:pPr>
              <w:pStyle w:val="Pieddepage"/>
              <w:jc w:val="right"/>
              <w:rPr>
                <w:b/>
                <w:sz w:val="18"/>
                <w:szCs w:val="18"/>
              </w:rPr>
            </w:pPr>
          </w:p>
          <w:p w:rsidR="00A87002" w:rsidRPr="005E2CFF" w:rsidRDefault="00491CB1">
            <w:pPr>
              <w:pStyle w:val="Footer"/>
              <w:rPr>
                <w:color w:val="7F7F7F" w:themeColor="text1" w:themeTint="80"/>
                <w:sz w:val="12"/>
                <w:szCs w:val="12"/>
              </w:rPr>
            </w:pPr>
            <w:r w:rsidRPr="00B9758B">
              <w:rPr>
                <w:color w:val="7F7F7F" w:themeColor="text1" w:themeTint="80"/>
                <w:sz w:val="12"/>
                <w:szCs w:val="12"/>
              </w:rPr>
              <w:t>Conformément au Règlement Général sur la Protection des Données (RGPD), les informations recueillies dans ce formulaire sont nécessaires pour le traitement de votre candidature et peuvent être partagées avec les membres du comité de sélection, qui peuvent inclure des représentants d'autres établissements publics. Les données collectées seront traitées de manière confidentielle et sécurisée, et ne seront en aucun cas utilisées à des fins autres que l'évaluation des candidatures. Vous disposez d'un droit d'accès, de rectification et de suppression de vos données personnelles. Pour exercer vos droits ou pour toute question concernant la gestion de vos données, vous pouvez nous contacter. En soumettant ce formulaire, vous consentez à ce que vos données soient traitées conformément à la politique de confidentialité en vigueur.</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B9B" w:rsidRDefault="00066B9B" w:rsidP="00000D52">
      <w:pPr>
        <w:spacing w:after="0" w:line="240" w:lineRule="auto"/>
      </w:pPr>
      <w:r>
        <w:separator/>
      </w:r>
    </w:p>
  </w:footnote>
  <w:footnote w:type="continuationSeparator" w:id="1">
    <w:p w:rsidR="00066B9B" w:rsidRDefault="00066B9B" w:rsidP="00000D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328EA"/>
    <w:multiLevelType w:val="multilevel"/>
    <w:tmpl w:val="51AA6B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03DF1"/>
    <w:rsid w:val="00000D52"/>
    <w:rsid w:val="00066B9B"/>
    <w:rsid w:val="0011600E"/>
    <w:rsid w:val="002D301A"/>
    <w:rsid w:val="00365739"/>
    <w:rsid w:val="00491CB1"/>
    <w:rsid w:val="005470F3"/>
    <w:rsid w:val="005E2CFF"/>
    <w:rsid w:val="007D0296"/>
    <w:rsid w:val="007D792E"/>
    <w:rsid w:val="00932268"/>
    <w:rsid w:val="00C03DF1"/>
    <w:rsid w:val="00D45D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F1"/>
    <w:pPr>
      <w:suppressAutoHyphens/>
      <w:spacing w:after="160" w:line="259"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Footer"/>
    <w:uiPriority w:val="99"/>
    <w:qFormat/>
    <w:rsid w:val="00C03DF1"/>
  </w:style>
  <w:style w:type="character" w:styleId="Emphaseple">
    <w:name w:val="Subtle Emphasis"/>
    <w:basedOn w:val="Policepardfaut"/>
    <w:uiPriority w:val="19"/>
    <w:qFormat/>
    <w:rsid w:val="00C03DF1"/>
    <w:rPr>
      <w:i/>
      <w:iCs/>
      <w:color w:val="404040" w:themeColor="text1" w:themeTint="BF"/>
    </w:rPr>
  </w:style>
  <w:style w:type="paragraph" w:styleId="Paragraphedeliste">
    <w:name w:val="List Paragraph"/>
    <w:basedOn w:val="Normal"/>
    <w:uiPriority w:val="34"/>
    <w:qFormat/>
    <w:rsid w:val="00C03DF1"/>
    <w:pPr>
      <w:ind w:left="720"/>
      <w:contextualSpacing/>
      <w:jc w:val="left"/>
    </w:pPr>
  </w:style>
  <w:style w:type="paragraph" w:customStyle="1" w:styleId="Footer">
    <w:name w:val="Footer"/>
    <w:basedOn w:val="Normal"/>
    <w:link w:val="PieddepageCar"/>
    <w:uiPriority w:val="99"/>
    <w:unhideWhenUsed/>
    <w:rsid w:val="00C03DF1"/>
    <w:pPr>
      <w:tabs>
        <w:tab w:val="center" w:pos="4536"/>
        <w:tab w:val="right" w:pos="9072"/>
      </w:tabs>
      <w:spacing w:after="0" w:line="240" w:lineRule="auto"/>
    </w:pPr>
  </w:style>
  <w:style w:type="paragraph" w:styleId="En-tte">
    <w:name w:val="header"/>
    <w:basedOn w:val="Normal"/>
    <w:link w:val="En-tteCar"/>
    <w:uiPriority w:val="99"/>
    <w:semiHidden/>
    <w:unhideWhenUsed/>
    <w:rsid w:val="005E2CF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E2CFF"/>
  </w:style>
  <w:style w:type="paragraph" w:styleId="Pieddepage">
    <w:name w:val="footer"/>
    <w:basedOn w:val="Normal"/>
    <w:link w:val="PieddepageCar1"/>
    <w:uiPriority w:val="99"/>
    <w:unhideWhenUsed/>
    <w:rsid w:val="005E2CFF"/>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5E2C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340</Words>
  <Characters>1893</Characters>
  <Application>Microsoft Office Word</Application>
  <DocSecurity>0</DocSecurity>
  <Lines>35</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NEVEU</dc:creator>
  <cp:lastModifiedBy>Ingrid NEVEU</cp:lastModifiedBy>
  <cp:revision>6</cp:revision>
  <dcterms:created xsi:type="dcterms:W3CDTF">2024-04-10T09:20:00Z</dcterms:created>
  <dcterms:modified xsi:type="dcterms:W3CDTF">2024-04-10T11:14:00Z</dcterms:modified>
</cp:coreProperties>
</file>